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4D2" w:rsidRDefault="00BD14D2" w:rsidP="00BD14D2">
      <w:pPr>
        <w:pStyle w:val="af2"/>
        <w:framePr w:w="0" w:hRule="auto" w:wrap="auto" w:hAnchor="text" w:xAlign="left" w:yAlign="inline"/>
        <w:spacing w:line="480" w:lineRule="auto"/>
        <w:rPr>
          <w:rFonts w:ascii="Times New Roman" w:cs="Times New Roman"/>
          <w:sz w:val="48"/>
          <w:szCs w:val="48"/>
        </w:rPr>
      </w:pPr>
    </w:p>
    <w:p w:rsidR="00BD14D2" w:rsidRDefault="00BD14D2" w:rsidP="00BD14D2">
      <w:pPr>
        <w:pStyle w:val="af2"/>
        <w:framePr w:w="0" w:hRule="auto" w:wrap="auto" w:hAnchor="text" w:xAlign="left" w:yAlign="inline"/>
        <w:spacing w:line="480" w:lineRule="auto"/>
        <w:rPr>
          <w:rFonts w:ascii="Times New Roman" w:cs="Times New Roman"/>
          <w:sz w:val="48"/>
          <w:szCs w:val="48"/>
        </w:rPr>
      </w:pPr>
    </w:p>
    <w:p w:rsidR="00BD14D2" w:rsidRDefault="00BD14D2" w:rsidP="00BD14D2">
      <w:pPr>
        <w:pStyle w:val="af2"/>
        <w:framePr w:w="0" w:hRule="auto" w:wrap="auto" w:hAnchor="text" w:xAlign="left" w:yAlign="inline"/>
        <w:spacing w:line="480" w:lineRule="auto"/>
        <w:rPr>
          <w:rFonts w:ascii="Times New Roman" w:cs="Times New Roman"/>
          <w:sz w:val="48"/>
          <w:szCs w:val="48"/>
        </w:rPr>
      </w:pPr>
    </w:p>
    <w:p w:rsidR="00BD14D2" w:rsidRDefault="00BD14D2" w:rsidP="00BD14D2">
      <w:pPr>
        <w:pStyle w:val="af2"/>
        <w:framePr w:w="0" w:hRule="auto" w:wrap="auto" w:hAnchor="text" w:xAlign="left" w:yAlign="inline"/>
        <w:spacing w:line="480" w:lineRule="auto"/>
        <w:rPr>
          <w:rFonts w:ascii="Times New Roman" w:cs="Times New Roman"/>
          <w:sz w:val="48"/>
          <w:szCs w:val="48"/>
        </w:rPr>
      </w:pPr>
      <w:r>
        <w:rPr>
          <w:rFonts w:ascii="Times New Roman" w:hint="eastAsia"/>
          <w:sz w:val="48"/>
          <w:szCs w:val="48"/>
        </w:rPr>
        <w:t>中国气象服务协会团体标准</w:t>
      </w:r>
    </w:p>
    <w:p w:rsidR="00BD14D2" w:rsidRDefault="00BD14D2" w:rsidP="00BD14D2">
      <w:pPr>
        <w:pStyle w:val="af2"/>
        <w:framePr w:w="0" w:hRule="auto" w:wrap="auto" w:hAnchor="text" w:xAlign="left" w:yAlign="inline"/>
        <w:spacing w:line="480" w:lineRule="auto"/>
        <w:rPr>
          <w:rFonts w:ascii="Times New Roman" w:cs="Times New Roman"/>
          <w:sz w:val="48"/>
          <w:szCs w:val="48"/>
        </w:rPr>
      </w:pPr>
      <w:r>
        <w:rPr>
          <w:rFonts w:ascii="Times New Roman" w:hint="eastAsia"/>
          <w:sz w:val="48"/>
          <w:szCs w:val="48"/>
        </w:rPr>
        <w:t>《养生气候类型划分》</w:t>
      </w:r>
    </w:p>
    <w:p w:rsidR="00BD14D2" w:rsidRDefault="00BD14D2" w:rsidP="00BD14D2">
      <w:pPr>
        <w:spacing w:beforeLines="100" w:line="480" w:lineRule="auto"/>
        <w:ind w:leftChars="-203" w:left="121" w:right="-510" w:hangingChars="152" w:hanging="547"/>
        <w:jc w:val="center"/>
        <w:rPr>
          <w:rFonts w:eastAsia="黑体"/>
          <w:sz w:val="36"/>
          <w:szCs w:val="36"/>
        </w:rPr>
      </w:pPr>
      <w:r>
        <w:rPr>
          <w:rFonts w:eastAsia="黑体" w:cs="黑体" w:hint="eastAsia"/>
          <w:sz w:val="36"/>
          <w:szCs w:val="36"/>
        </w:rPr>
        <w:t>（征求意见稿）</w:t>
      </w:r>
    </w:p>
    <w:p w:rsidR="00BD14D2" w:rsidRDefault="00BD14D2" w:rsidP="00BD14D2">
      <w:pPr>
        <w:spacing w:line="480" w:lineRule="auto"/>
        <w:ind w:right="-512"/>
        <w:jc w:val="center"/>
        <w:rPr>
          <w:rFonts w:eastAsia="黑体"/>
          <w:b/>
          <w:bCs/>
          <w:sz w:val="44"/>
          <w:szCs w:val="44"/>
        </w:rPr>
      </w:pPr>
    </w:p>
    <w:p w:rsidR="00BD14D2" w:rsidRDefault="00BD14D2" w:rsidP="00BD14D2">
      <w:pPr>
        <w:spacing w:line="480" w:lineRule="auto"/>
        <w:ind w:leftChars="-203" w:left="75" w:right="-512" w:hangingChars="96" w:hanging="501"/>
        <w:jc w:val="center"/>
        <w:rPr>
          <w:b/>
          <w:bCs/>
          <w:sz w:val="52"/>
          <w:szCs w:val="52"/>
        </w:rPr>
      </w:pPr>
      <w:r>
        <w:rPr>
          <w:rFonts w:cs="宋体" w:hint="eastAsia"/>
          <w:b/>
          <w:bCs/>
          <w:sz w:val="52"/>
          <w:szCs w:val="52"/>
        </w:rPr>
        <w:t>编制说明</w:t>
      </w:r>
    </w:p>
    <w:p w:rsidR="00BD14D2" w:rsidRDefault="00BD14D2" w:rsidP="00BD14D2">
      <w:pPr>
        <w:spacing w:line="480" w:lineRule="auto"/>
      </w:pPr>
    </w:p>
    <w:p w:rsidR="00BD14D2" w:rsidRDefault="00BD14D2" w:rsidP="00BD14D2">
      <w:pPr>
        <w:spacing w:line="480" w:lineRule="auto"/>
      </w:pPr>
    </w:p>
    <w:p w:rsidR="00BD14D2" w:rsidRDefault="00BD14D2" w:rsidP="00BD14D2">
      <w:pPr>
        <w:spacing w:line="480" w:lineRule="auto"/>
      </w:pPr>
    </w:p>
    <w:p w:rsidR="00BD14D2" w:rsidRDefault="00BD14D2" w:rsidP="00BD14D2">
      <w:pPr>
        <w:spacing w:line="480" w:lineRule="auto"/>
      </w:pPr>
    </w:p>
    <w:p w:rsidR="00BD14D2" w:rsidRDefault="00BD14D2" w:rsidP="00BD14D2">
      <w:pPr>
        <w:spacing w:line="480" w:lineRule="auto"/>
      </w:pPr>
    </w:p>
    <w:p w:rsidR="00BD14D2" w:rsidRDefault="00BD14D2" w:rsidP="00BD14D2">
      <w:pPr>
        <w:spacing w:line="480" w:lineRule="auto"/>
      </w:pPr>
    </w:p>
    <w:p w:rsidR="00BD14D2" w:rsidRDefault="00BD14D2" w:rsidP="00BD14D2">
      <w:pPr>
        <w:spacing w:line="480" w:lineRule="auto"/>
      </w:pPr>
    </w:p>
    <w:p w:rsidR="00BD14D2" w:rsidRDefault="00BD14D2" w:rsidP="00BD14D2">
      <w:pPr>
        <w:spacing w:line="480" w:lineRule="auto"/>
      </w:pPr>
    </w:p>
    <w:p w:rsidR="00BD14D2" w:rsidRDefault="00BD14D2" w:rsidP="00BD14D2">
      <w:pPr>
        <w:spacing w:line="480" w:lineRule="auto"/>
      </w:pPr>
    </w:p>
    <w:p w:rsidR="00BD14D2" w:rsidRDefault="00BD14D2" w:rsidP="00BD14D2">
      <w:pPr>
        <w:spacing w:line="480" w:lineRule="exact"/>
        <w:jc w:val="center"/>
        <w:rPr>
          <w:rFonts w:ascii="仿宋_GB2312" w:eastAsia="仿宋_GB2312" w:hAnsi="宋体"/>
          <w:b/>
          <w:bCs/>
          <w:sz w:val="32"/>
          <w:szCs w:val="32"/>
        </w:rPr>
      </w:pPr>
      <w:r>
        <w:rPr>
          <w:rFonts w:ascii="仿宋_GB2312" w:eastAsia="仿宋_GB2312" w:hAnsi="宋体" w:cs="仿宋_GB2312" w:hint="eastAsia"/>
          <w:b/>
          <w:bCs/>
          <w:sz w:val="32"/>
          <w:szCs w:val="32"/>
        </w:rPr>
        <w:t>标准起草工作组</w:t>
      </w:r>
    </w:p>
    <w:p w:rsidR="00BD14D2" w:rsidRDefault="00BD14D2" w:rsidP="00BD14D2">
      <w:pPr>
        <w:spacing w:beforeLines="50" w:line="480" w:lineRule="exact"/>
        <w:jc w:val="center"/>
        <w:rPr>
          <w:rFonts w:ascii="仿宋_GB2312" w:eastAsia="仿宋_GB2312" w:hAnsi="宋体"/>
          <w:b/>
          <w:bCs/>
          <w:sz w:val="32"/>
          <w:szCs w:val="32"/>
        </w:rPr>
      </w:pPr>
      <w:r>
        <w:rPr>
          <w:rFonts w:ascii="仿宋_GB2312" w:eastAsia="仿宋_GB2312" w:hAnsi="宋体" w:cs="仿宋_GB2312"/>
          <w:b/>
          <w:bCs/>
          <w:sz w:val="32"/>
          <w:szCs w:val="32"/>
        </w:rPr>
        <w:t>2017</w:t>
      </w:r>
      <w:r>
        <w:rPr>
          <w:rFonts w:ascii="仿宋_GB2312" w:eastAsia="仿宋_GB2312" w:hAnsi="宋体" w:cs="仿宋_GB2312" w:hint="eastAsia"/>
          <w:b/>
          <w:bCs/>
          <w:sz w:val="32"/>
          <w:szCs w:val="32"/>
        </w:rPr>
        <w:t>年</w:t>
      </w:r>
      <w:r w:rsidR="00554CE1">
        <w:rPr>
          <w:rFonts w:ascii="仿宋_GB2312" w:eastAsia="仿宋_GB2312" w:hAnsi="宋体" w:cs="仿宋_GB2312" w:hint="eastAsia"/>
          <w:b/>
          <w:bCs/>
          <w:sz w:val="32"/>
          <w:szCs w:val="32"/>
        </w:rPr>
        <w:t>9</w:t>
      </w:r>
      <w:r>
        <w:rPr>
          <w:rFonts w:ascii="仿宋_GB2312" w:eastAsia="仿宋_GB2312" w:hAnsi="宋体" w:cs="仿宋_GB2312" w:hint="eastAsia"/>
          <w:b/>
          <w:bCs/>
          <w:sz w:val="32"/>
          <w:szCs w:val="32"/>
        </w:rPr>
        <w:t>月</w:t>
      </w:r>
    </w:p>
    <w:p w:rsidR="00BD14D2" w:rsidRDefault="00BD14D2" w:rsidP="00BD14D2">
      <w:pPr>
        <w:spacing w:line="480" w:lineRule="exact"/>
        <w:jc w:val="center"/>
        <w:rPr>
          <w:rFonts w:hint="eastAsia"/>
          <w:b/>
          <w:bCs/>
          <w:sz w:val="32"/>
          <w:szCs w:val="32"/>
        </w:rPr>
      </w:pPr>
    </w:p>
    <w:p w:rsidR="00BD14D2" w:rsidRDefault="00BD14D2" w:rsidP="00BD14D2">
      <w:pPr>
        <w:spacing w:line="480" w:lineRule="exact"/>
        <w:jc w:val="center"/>
        <w:rPr>
          <w:rFonts w:hint="eastAsia"/>
          <w:b/>
          <w:bCs/>
          <w:sz w:val="32"/>
          <w:szCs w:val="32"/>
        </w:rPr>
      </w:pPr>
    </w:p>
    <w:p w:rsidR="00BD14D2" w:rsidRDefault="00BD14D2" w:rsidP="00BD14D2">
      <w:pPr>
        <w:spacing w:line="480" w:lineRule="exact"/>
        <w:jc w:val="center"/>
        <w:rPr>
          <w:b/>
          <w:bCs/>
          <w:sz w:val="32"/>
          <w:szCs w:val="32"/>
        </w:rPr>
      </w:pPr>
    </w:p>
    <w:p w:rsidR="00572B61" w:rsidRPr="00C433BE" w:rsidRDefault="00572B61" w:rsidP="00572B61">
      <w:pPr>
        <w:spacing w:line="360" w:lineRule="auto"/>
        <w:ind w:left="1"/>
        <w:jc w:val="center"/>
        <w:rPr>
          <w:rFonts w:ascii="黑体" w:eastAsia="黑体"/>
          <w:b/>
          <w:sz w:val="28"/>
          <w:szCs w:val="28"/>
        </w:rPr>
      </w:pPr>
      <w:r w:rsidRPr="00C433BE">
        <w:rPr>
          <w:rFonts w:ascii="黑体" w:eastAsia="黑体" w:hint="eastAsia"/>
          <w:b/>
          <w:sz w:val="28"/>
          <w:szCs w:val="28"/>
        </w:rPr>
        <w:lastRenderedPageBreak/>
        <w:t>《</w:t>
      </w:r>
      <w:r w:rsidR="00BF5022" w:rsidRPr="00C433BE">
        <w:rPr>
          <w:rFonts w:ascii="黑体" w:eastAsia="黑体" w:hint="eastAsia"/>
          <w:b/>
          <w:sz w:val="28"/>
          <w:szCs w:val="28"/>
        </w:rPr>
        <w:t>养生气候类型划分</w:t>
      </w:r>
      <w:r w:rsidRPr="00C433BE">
        <w:rPr>
          <w:rFonts w:ascii="黑体" w:eastAsia="黑体" w:hint="eastAsia"/>
          <w:b/>
          <w:sz w:val="28"/>
          <w:szCs w:val="28"/>
        </w:rPr>
        <w:t>》编制说明</w:t>
      </w:r>
    </w:p>
    <w:p w:rsidR="00037212" w:rsidRPr="00037212" w:rsidRDefault="00037212" w:rsidP="00572B61">
      <w:pPr>
        <w:spacing w:line="360" w:lineRule="auto"/>
        <w:ind w:left="1"/>
        <w:jc w:val="center"/>
        <w:rPr>
          <w:rFonts w:ascii="黑体" w:eastAsia="黑体"/>
          <w:b/>
          <w:sz w:val="32"/>
          <w:szCs w:val="32"/>
        </w:rPr>
      </w:pPr>
    </w:p>
    <w:p w:rsidR="00572B61" w:rsidRPr="00C433BE" w:rsidRDefault="00572B61" w:rsidP="00BD14D2">
      <w:pPr>
        <w:spacing w:beforeLines="100" w:afterLines="100"/>
        <w:ind w:firstLineChars="200" w:firstLine="422"/>
        <w:outlineLvl w:val="0"/>
        <w:rPr>
          <w:rFonts w:asciiTheme="minorEastAsia" w:eastAsiaTheme="minorEastAsia" w:hAnsiTheme="minorEastAsia"/>
          <w:b/>
          <w:szCs w:val="21"/>
        </w:rPr>
      </w:pPr>
      <w:r w:rsidRPr="00C433BE">
        <w:rPr>
          <w:rFonts w:asciiTheme="minorEastAsia" w:eastAsiaTheme="minorEastAsia" w:hAnsiTheme="minorEastAsia" w:hint="eastAsia"/>
          <w:b/>
          <w:szCs w:val="21"/>
        </w:rPr>
        <w:t>一、工作简况</w:t>
      </w:r>
    </w:p>
    <w:p w:rsidR="00572B61" w:rsidRPr="00C433BE" w:rsidRDefault="00521D7A" w:rsidP="00C433BE">
      <w:pPr>
        <w:ind w:firstLineChars="200" w:firstLine="422"/>
        <w:outlineLvl w:val="1"/>
        <w:rPr>
          <w:rFonts w:asciiTheme="minorEastAsia" w:eastAsiaTheme="minorEastAsia" w:hAnsiTheme="minorEastAsia"/>
          <w:b/>
          <w:szCs w:val="21"/>
        </w:rPr>
      </w:pPr>
      <w:r w:rsidRPr="00C433BE">
        <w:rPr>
          <w:rFonts w:asciiTheme="minorEastAsia" w:eastAsiaTheme="minorEastAsia" w:hAnsiTheme="minorEastAsia"/>
          <w:b/>
          <w:szCs w:val="21"/>
        </w:rPr>
        <w:t xml:space="preserve">1.1  </w:t>
      </w:r>
      <w:r w:rsidR="00572B61" w:rsidRPr="00C433BE">
        <w:rPr>
          <w:rFonts w:asciiTheme="minorEastAsia" w:eastAsiaTheme="minorEastAsia" w:hAnsiTheme="minorEastAsia" w:hint="eastAsia"/>
          <w:b/>
          <w:szCs w:val="21"/>
        </w:rPr>
        <w:t>任务来源</w:t>
      </w:r>
    </w:p>
    <w:p w:rsidR="00171B29" w:rsidRDefault="007315CC" w:rsidP="00C433BE">
      <w:pPr>
        <w:ind w:firstLineChars="200" w:firstLine="420"/>
        <w:rPr>
          <w:rFonts w:asciiTheme="minorEastAsia" w:eastAsiaTheme="minorEastAsia" w:hAnsiTheme="minorEastAsia"/>
          <w:kern w:val="0"/>
          <w:szCs w:val="21"/>
        </w:rPr>
      </w:pPr>
      <w:r w:rsidRPr="00C433BE">
        <w:rPr>
          <w:rFonts w:asciiTheme="minorEastAsia" w:eastAsiaTheme="minorEastAsia" w:hAnsiTheme="minorEastAsia" w:hint="eastAsia"/>
          <w:kern w:val="0"/>
          <w:szCs w:val="21"/>
        </w:rPr>
        <w:t>气候环境是人类赖以生存</w:t>
      </w:r>
      <w:r w:rsidR="005165F7" w:rsidRPr="00C433BE">
        <w:rPr>
          <w:rFonts w:asciiTheme="minorEastAsia" w:eastAsiaTheme="minorEastAsia" w:hAnsiTheme="minorEastAsia" w:hint="eastAsia"/>
          <w:kern w:val="0"/>
          <w:szCs w:val="21"/>
        </w:rPr>
        <w:t>和发展</w:t>
      </w:r>
      <w:r w:rsidRPr="00C433BE">
        <w:rPr>
          <w:rFonts w:asciiTheme="minorEastAsia" w:eastAsiaTheme="minorEastAsia" w:hAnsiTheme="minorEastAsia" w:hint="eastAsia"/>
          <w:kern w:val="0"/>
          <w:szCs w:val="21"/>
        </w:rPr>
        <w:t>的基础</w:t>
      </w:r>
      <w:r w:rsidR="00E532DF" w:rsidRPr="00C433BE">
        <w:rPr>
          <w:rFonts w:asciiTheme="minorEastAsia" w:eastAsiaTheme="minorEastAsia" w:hAnsiTheme="minorEastAsia" w:hint="eastAsia"/>
          <w:kern w:val="0"/>
          <w:szCs w:val="21"/>
        </w:rPr>
        <w:t>。</w:t>
      </w:r>
      <w:r w:rsidR="005165F7" w:rsidRPr="00C433BE">
        <w:rPr>
          <w:rFonts w:asciiTheme="minorEastAsia" w:eastAsiaTheme="minorEastAsia" w:hAnsiTheme="minorEastAsia" w:hint="eastAsia"/>
          <w:kern w:val="0"/>
          <w:szCs w:val="21"/>
        </w:rPr>
        <w:t>人与自然密不可分，</w:t>
      </w:r>
      <w:r w:rsidR="002E20F7" w:rsidRPr="00C433BE">
        <w:rPr>
          <w:rFonts w:asciiTheme="minorEastAsia" w:eastAsiaTheme="minorEastAsia" w:hAnsiTheme="minorEastAsia" w:hint="eastAsia"/>
          <w:kern w:val="0"/>
          <w:szCs w:val="21"/>
        </w:rPr>
        <w:t>古人早有“天人合一”的思想以及调养生息的理念。</w:t>
      </w:r>
      <w:r w:rsidR="0006364B" w:rsidRPr="00C433BE">
        <w:rPr>
          <w:rFonts w:asciiTheme="minorEastAsia" w:eastAsiaTheme="minorEastAsia" w:hAnsiTheme="minorEastAsia" w:hint="eastAsia"/>
          <w:kern w:val="0"/>
          <w:szCs w:val="21"/>
        </w:rPr>
        <w:t>“养生气候”最早见于</w:t>
      </w:r>
      <w:r w:rsidR="00E532DF" w:rsidRPr="00C433BE">
        <w:rPr>
          <w:rFonts w:asciiTheme="minorEastAsia" w:eastAsiaTheme="minorEastAsia" w:hAnsiTheme="minorEastAsia" w:hint="eastAsia"/>
          <w:kern w:val="0"/>
          <w:szCs w:val="21"/>
        </w:rPr>
        <w:t>2000年前</w:t>
      </w:r>
      <w:r w:rsidR="0006364B" w:rsidRPr="00C433BE">
        <w:rPr>
          <w:rFonts w:asciiTheme="minorEastAsia" w:eastAsiaTheme="minorEastAsia" w:hAnsiTheme="minorEastAsia" w:hint="eastAsia"/>
          <w:kern w:val="0"/>
          <w:szCs w:val="21"/>
        </w:rPr>
        <w:t>《皇帝内经》：“人与天地相参，与日月相应也”，说明人与自然息息相关。名医华佗《论人法与天地》指出“人者，上禀天，下委地…</w:t>
      </w:r>
      <w:r w:rsidR="0006364B" w:rsidRPr="00C433BE">
        <w:rPr>
          <w:rFonts w:asciiTheme="minorEastAsia" w:eastAsiaTheme="minorEastAsia" w:hAnsiTheme="minorEastAsia" w:hint="eastAsia"/>
          <w:color w:val="000000"/>
          <w:szCs w:val="21"/>
        </w:rPr>
        <w:t>…天地顺则人气泰，天地逆则人气否……天合于人，人法于天，观天地逆从，则知人盛衰”，说明人生活在自然界中，气候条件作为主要的自然因子，直接或间接</w:t>
      </w:r>
      <w:r w:rsidR="00B51DAC">
        <w:rPr>
          <w:rFonts w:asciiTheme="minorEastAsia" w:eastAsiaTheme="minorEastAsia" w:hAnsiTheme="minorEastAsia" w:hint="eastAsia"/>
          <w:color w:val="000000"/>
          <w:szCs w:val="21"/>
        </w:rPr>
        <w:t>地</w:t>
      </w:r>
      <w:r w:rsidR="0006364B" w:rsidRPr="00C433BE">
        <w:rPr>
          <w:rFonts w:asciiTheme="minorEastAsia" w:eastAsiaTheme="minorEastAsia" w:hAnsiTheme="minorEastAsia" w:hint="eastAsia"/>
          <w:color w:val="000000"/>
          <w:szCs w:val="21"/>
        </w:rPr>
        <w:t>影响到人体健康。《金匮要略》《吕氏春秋》等也对气候养生有表述；现代提出了气候疗养（气候疗法）概念，即利用有利的自然气候条件促进身体康复的一种疗法，已在许多国家的医疗机构广泛应用。</w:t>
      </w:r>
      <w:r w:rsidRPr="00C433BE">
        <w:rPr>
          <w:rFonts w:asciiTheme="minorEastAsia" w:eastAsiaTheme="minorEastAsia" w:hAnsiTheme="minorEastAsia" w:hint="eastAsia"/>
          <w:kern w:val="0"/>
          <w:szCs w:val="21"/>
        </w:rPr>
        <w:t>随着社会发展，人们对</w:t>
      </w:r>
      <w:r w:rsidR="00A37053" w:rsidRPr="00C433BE">
        <w:rPr>
          <w:rFonts w:asciiTheme="minorEastAsia" w:eastAsiaTheme="minorEastAsia" w:hAnsiTheme="minorEastAsia" w:hint="eastAsia"/>
          <w:kern w:val="0"/>
          <w:szCs w:val="21"/>
        </w:rPr>
        <w:t>身心</w:t>
      </w:r>
      <w:r w:rsidR="00A01BA5" w:rsidRPr="00C433BE">
        <w:rPr>
          <w:rFonts w:asciiTheme="minorEastAsia" w:eastAsiaTheme="minorEastAsia" w:hAnsiTheme="minorEastAsia" w:hint="eastAsia"/>
          <w:kern w:val="0"/>
          <w:szCs w:val="21"/>
        </w:rPr>
        <w:t>健康越来越关注，对</w:t>
      </w:r>
      <w:r w:rsidRPr="00C433BE">
        <w:rPr>
          <w:rFonts w:asciiTheme="minorEastAsia" w:eastAsiaTheme="minorEastAsia" w:hAnsiTheme="minorEastAsia" w:hint="eastAsia"/>
          <w:kern w:val="0"/>
          <w:szCs w:val="21"/>
        </w:rPr>
        <w:t>养生的需求也越来越重视</w:t>
      </w:r>
      <w:r w:rsidR="00A37053" w:rsidRPr="00C433BE">
        <w:rPr>
          <w:rFonts w:asciiTheme="minorEastAsia" w:eastAsiaTheme="minorEastAsia" w:hAnsiTheme="minorEastAsia" w:hint="eastAsia"/>
          <w:kern w:val="0"/>
          <w:szCs w:val="21"/>
        </w:rPr>
        <w:t>，</w:t>
      </w:r>
      <w:r w:rsidRPr="00C433BE">
        <w:rPr>
          <w:rFonts w:asciiTheme="minorEastAsia" w:eastAsiaTheme="minorEastAsia" w:hAnsiTheme="minorEastAsia" w:hint="eastAsia"/>
          <w:kern w:val="0"/>
          <w:szCs w:val="21"/>
        </w:rPr>
        <w:t>对养生气候等资源的认识理解也</w:t>
      </w:r>
      <w:r w:rsidR="00A37053" w:rsidRPr="00C433BE">
        <w:rPr>
          <w:rFonts w:asciiTheme="minorEastAsia" w:eastAsiaTheme="minorEastAsia" w:hAnsiTheme="minorEastAsia" w:hint="eastAsia"/>
          <w:kern w:val="0"/>
          <w:szCs w:val="21"/>
        </w:rPr>
        <w:t>不断深化</w:t>
      </w:r>
      <w:r w:rsidRPr="00C433BE">
        <w:rPr>
          <w:rFonts w:asciiTheme="minorEastAsia" w:eastAsiaTheme="minorEastAsia" w:hAnsiTheme="minorEastAsia" w:hint="eastAsia"/>
          <w:kern w:val="0"/>
          <w:szCs w:val="21"/>
        </w:rPr>
        <w:t>，养生气候等资源的</w:t>
      </w:r>
      <w:r w:rsidR="00457812" w:rsidRPr="00C433BE">
        <w:rPr>
          <w:rFonts w:asciiTheme="minorEastAsia" w:eastAsiaTheme="minorEastAsia" w:hAnsiTheme="minorEastAsia" w:hint="eastAsia"/>
          <w:kern w:val="0"/>
          <w:szCs w:val="21"/>
        </w:rPr>
        <w:t>利用</w:t>
      </w:r>
      <w:r w:rsidRPr="00C433BE">
        <w:rPr>
          <w:rFonts w:asciiTheme="minorEastAsia" w:eastAsiaTheme="minorEastAsia" w:hAnsiTheme="minorEastAsia" w:hint="eastAsia"/>
          <w:kern w:val="0"/>
          <w:szCs w:val="21"/>
        </w:rPr>
        <w:t>也更加多样化，养生气候资源在</w:t>
      </w:r>
      <w:r w:rsidR="0013735F" w:rsidRPr="00C433BE">
        <w:rPr>
          <w:rFonts w:asciiTheme="minorEastAsia" w:eastAsiaTheme="minorEastAsia" w:hAnsiTheme="minorEastAsia" w:hint="eastAsia"/>
          <w:kern w:val="0"/>
          <w:szCs w:val="21"/>
        </w:rPr>
        <w:t>社会</w:t>
      </w:r>
      <w:r w:rsidRPr="00C433BE">
        <w:rPr>
          <w:rFonts w:asciiTheme="minorEastAsia" w:eastAsiaTheme="minorEastAsia" w:hAnsiTheme="minorEastAsia" w:hint="eastAsia"/>
          <w:kern w:val="0"/>
          <w:szCs w:val="21"/>
        </w:rPr>
        <w:t>发展中的作用日益体现。</w:t>
      </w:r>
    </w:p>
    <w:p w:rsidR="00C6192B" w:rsidRPr="00C433BE" w:rsidRDefault="007315CC" w:rsidP="00C433BE">
      <w:pPr>
        <w:ind w:firstLineChars="200" w:firstLine="420"/>
        <w:rPr>
          <w:rFonts w:asciiTheme="minorEastAsia" w:eastAsiaTheme="minorEastAsia" w:hAnsiTheme="minorEastAsia"/>
          <w:kern w:val="0"/>
          <w:szCs w:val="21"/>
        </w:rPr>
      </w:pPr>
      <w:r w:rsidRPr="00C433BE">
        <w:rPr>
          <w:rFonts w:asciiTheme="minorEastAsia" w:eastAsiaTheme="minorEastAsia" w:hAnsiTheme="minorEastAsia" w:hint="eastAsia"/>
          <w:kern w:val="0"/>
          <w:szCs w:val="21"/>
        </w:rPr>
        <w:t>目前</w:t>
      </w:r>
      <w:r w:rsidR="0003030F">
        <w:rPr>
          <w:rFonts w:asciiTheme="minorEastAsia" w:eastAsiaTheme="minorEastAsia" w:hAnsiTheme="minorEastAsia" w:hint="eastAsia"/>
          <w:kern w:val="0"/>
          <w:szCs w:val="21"/>
        </w:rPr>
        <w:t>，国内还未建立养生气候的相关标准体系，缺少</w:t>
      </w:r>
      <w:r w:rsidR="0003030F" w:rsidRPr="00782631">
        <w:rPr>
          <w:rFonts w:asciiTheme="minorEastAsia" w:eastAsiaTheme="minorEastAsia" w:hAnsiTheme="minorEastAsia" w:hint="eastAsia"/>
          <w:kern w:val="0"/>
          <w:szCs w:val="21"/>
        </w:rPr>
        <w:t>完整</w:t>
      </w:r>
      <w:r w:rsidR="0003030F" w:rsidRPr="00782631">
        <w:rPr>
          <w:rFonts w:asciiTheme="minorEastAsia" w:eastAsiaTheme="minorEastAsia" w:hAnsiTheme="minorEastAsia"/>
          <w:kern w:val="0"/>
          <w:szCs w:val="21"/>
        </w:rPr>
        <w:t>、系统、全面</w:t>
      </w:r>
      <w:r w:rsidR="0003030F">
        <w:rPr>
          <w:rFonts w:asciiTheme="minorEastAsia" w:eastAsiaTheme="minorEastAsia" w:hAnsiTheme="minorEastAsia" w:hint="eastAsia"/>
          <w:kern w:val="0"/>
          <w:szCs w:val="21"/>
        </w:rPr>
        <w:t>的</w:t>
      </w:r>
      <w:r w:rsidRPr="00C433BE">
        <w:rPr>
          <w:rFonts w:asciiTheme="minorEastAsia" w:eastAsiaTheme="minorEastAsia" w:hAnsiTheme="minorEastAsia" w:hint="eastAsia"/>
          <w:kern w:val="0"/>
          <w:szCs w:val="21"/>
        </w:rPr>
        <w:t>养生气候资源</w:t>
      </w:r>
      <w:r w:rsidR="0003030F" w:rsidRPr="00461214">
        <w:rPr>
          <w:rFonts w:asciiTheme="minorEastAsia" w:eastAsiaTheme="minorEastAsia" w:hAnsiTheme="minorEastAsia"/>
          <w:kern w:val="0"/>
          <w:szCs w:val="21"/>
        </w:rPr>
        <w:t>分类</w:t>
      </w:r>
      <w:r w:rsidR="0003030F">
        <w:rPr>
          <w:rFonts w:asciiTheme="minorEastAsia" w:eastAsiaTheme="minorEastAsia" w:hAnsiTheme="minorEastAsia" w:hint="eastAsia"/>
          <w:kern w:val="0"/>
          <w:szCs w:val="21"/>
        </w:rPr>
        <w:t>和评价的</w:t>
      </w:r>
      <w:r w:rsidR="00C64F45">
        <w:rPr>
          <w:rFonts w:asciiTheme="minorEastAsia" w:eastAsiaTheme="minorEastAsia" w:hAnsiTheme="minorEastAsia" w:hint="eastAsia"/>
          <w:kern w:val="0"/>
          <w:szCs w:val="21"/>
        </w:rPr>
        <w:t>依据</w:t>
      </w:r>
      <w:r w:rsidRPr="00C433BE">
        <w:rPr>
          <w:rFonts w:asciiTheme="minorEastAsia" w:eastAsiaTheme="minorEastAsia" w:hAnsiTheme="minorEastAsia" w:hint="eastAsia"/>
          <w:kern w:val="0"/>
          <w:szCs w:val="21"/>
        </w:rPr>
        <w:t>，</w:t>
      </w:r>
      <w:r w:rsidR="00C6192B" w:rsidRPr="00C433BE">
        <w:rPr>
          <w:rFonts w:asciiTheme="minorEastAsia" w:eastAsiaTheme="minorEastAsia" w:hAnsiTheme="minorEastAsia" w:hint="eastAsia"/>
          <w:kern w:val="0"/>
          <w:szCs w:val="21"/>
        </w:rPr>
        <w:t>一定程度上</w:t>
      </w:r>
      <w:r w:rsidR="0003030F">
        <w:rPr>
          <w:rFonts w:asciiTheme="minorEastAsia" w:eastAsiaTheme="minorEastAsia" w:hAnsiTheme="minorEastAsia" w:hint="eastAsia"/>
          <w:kern w:val="0"/>
          <w:szCs w:val="21"/>
        </w:rPr>
        <w:t>局限</w:t>
      </w:r>
      <w:r w:rsidR="00C6192B" w:rsidRPr="00C433BE">
        <w:rPr>
          <w:rFonts w:asciiTheme="minorEastAsia" w:eastAsiaTheme="minorEastAsia" w:hAnsiTheme="minorEastAsia" w:hint="eastAsia"/>
          <w:kern w:val="0"/>
          <w:szCs w:val="21"/>
        </w:rPr>
        <w:t>了</w:t>
      </w:r>
      <w:r w:rsidRPr="00C433BE">
        <w:rPr>
          <w:rFonts w:asciiTheme="minorEastAsia" w:eastAsiaTheme="minorEastAsia" w:hAnsiTheme="minorEastAsia" w:hint="eastAsia"/>
          <w:kern w:val="0"/>
          <w:szCs w:val="21"/>
        </w:rPr>
        <w:t>养生气候</w:t>
      </w:r>
      <w:r w:rsidR="00C6192B" w:rsidRPr="00C433BE">
        <w:rPr>
          <w:rFonts w:asciiTheme="minorEastAsia" w:eastAsiaTheme="minorEastAsia" w:hAnsiTheme="minorEastAsia" w:hint="eastAsia"/>
          <w:kern w:val="0"/>
          <w:szCs w:val="21"/>
        </w:rPr>
        <w:t>资源的发掘与</w:t>
      </w:r>
      <w:r w:rsidR="00181D18" w:rsidRPr="00C433BE">
        <w:rPr>
          <w:rFonts w:asciiTheme="minorEastAsia" w:eastAsiaTheme="minorEastAsia" w:hAnsiTheme="minorEastAsia" w:hint="eastAsia"/>
          <w:kern w:val="0"/>
          <w:szCs w:val="21"/>
        </w:rPr>
        <w:t>科学</w:t>
      </w:r>
      <w:r w:rsidR="00C6192B" w:rsidRPr="00C433BE">
        <w:rPr>
          <w:rFonts w:asciiTheme="minorEastAsia" w:eastAsiaTheme="minorEastAsia" w:hAnsiTheme="minorEastAsia" w:hint="eastAsia"/>
          <w:kern w:val="0"/>
          <w:szCs w:val="21"/>
        </w:rPr>
        <w:t>利用。</w:t>
      </w:r>
      <w:r w:rsidR="006F123A" w:rsidRPr="00C433BE">
        <w:rPr>
          <w:rFonts w:asciiTheme="minorEastAsia" w:eastAsiaTheme="minorEastAsia" w:hAnsiTheme="minorEastAsia" w:hint="eastAsia"/>
          <w:kern w:val="0"/>
          <w:szCs w:val="21"/>
        </w:rPr>
        <w:t>为规范</w:t>
      </w:r>
      <w:r w:rsidRPr="00C433BE">
        <w:rPr>
          <w:rFonts w:asciiTheme="minorEastAsia" w:eastAsiaTheme="minorEastAsia" w:hAnsiTheme="minorEastAsia" w:hint="eastAsia"/>
          <w:kern w:val="0"/>
          <w:szCs w:val="21"/>
        </w:rPr>
        <w:t>养生气候</w:t>
      </w:r>
      <w:r w:rsidR="006F123A" w:rsidRPr="00C433BE">
        <w:rPr>
          <w:rFonts w:asciiTheme="minorEastAsia" w:eastAsiaTheme="minorEastAsia" w:hAnsiTheme="minorEastAsia" w:hint="eastAsia"/>
          <w:kern w:val="0"/>
          <w:szCs w:val="21"/>
        </w:rPr>
        <w:t>资源的</w:t>
      </w:r>
      <w:r w:rsidR="00136915" w:rsidRPr="00C433BE">
        <w:rPr>
          <w:rFonts w:asciiTheme="minorEastAsia" w:eastAsiaTheme="minorEastAsia" w:hAnsiTheme="minorEastAsia"/>
          <w:kern w:val="0"/>
          <w:szCs w:val="21"/>
        </w:rPr>
        <w:t>划分</w:t>
      </w:r>
      <w:r w:rsidR="00136915" w:rsidRPr="00C433BE">
        <w:rPr>
          <w:rFonts w:asciiTheme="minorEastAsia" w:eastAsiaTheme="minorEastAsia" w:hAnsiTheme="minorEastAsia" w:hint="eastAsia"/>
          <w:kern w:val="0"/>
          <w:szCs w:val="21"/>
        </w:rPr>
        <w:t>和</w:t>
      </w:r>
      <w:r w:rsidR="006F123A" w:rsidRPr="00C433BE">
        <w:rPr>
          <w:rFonts w:asciiTheme="minorEastAsia" w:eastAsiaTheme="minorEastAsia" w:hAnsiTheme="minorEastAsia" w:hint="eastAsia"/>
          <w:kern w:val="0"/>
          <w:szCs w:val="21"/>
        </w:rPr>
        <w:t>评估</w:t>
      </w:r>
      <w:r w:rsidR="00887E58" w:rsidRPr="00C433BE">
        <w:rPr>
          <w:rFonts w:asciiTheme="minorEastAsia" w:eastAsiaTheme="minorEastAsia" w:hAnsiTheme="minorEastAsia" w:hint="eastAsia"/>
          <w:kern w:val="0"/>
          <w:szCs w:val="21"/>
        </w:rPr>
        <w:t>，</w:t>
      </w:r>
      <w:r w:rsidR="00C64F45" w:rsidRPr="00C433BE">
        <w:rPr>
          <w:rFonts w:asciiTheme="minorEastAsia" w:eastAsiaTheme="minorEastAsia" w:hAnsiTheme="minorEastAsia" w:hint="eastAsia"/>
          <w:kern w:val="0"/>
          <w:szCs w:val="21"/>
        </w:rPr>
        <w:t>加快推进</w:t>
      </w:r>
      <w:r w:rsidRPr="00C433BE">
        <w:rPr>
          <w:rFonts w:asciiTheme="minorEastAsia" w:eastAsiaTheme="minorEastAsia" w:hAnsiTheme="minorEastAsia" w:hint="eastAsia"/>
          <w:kern w:val="0"/>
          <w:szCs w:val="21"/>
        </w:rPr>
        <w:t>养生气候</w:t>
      </w:r>
      <w:r w:rsidR="00887E58" w:rsidRPr="00C433BE">
        <w:rPr>
          <w:rFonts w:asciiTheme="minorEastAsia" w:eastAsiaTheme="minorEastAsia" w:hAnsiTheme="minorEastAsia" w:hint="eastAsia"/>
          <w:kern w:val="0"/>
          <w:szCs w:val="21"/>
        </w:rPr>
        <w:t>资源的开发</w:t>
      </w:r>
      <w:r w:rsidRPr="00C433BE">
        <w:rPr>
          <w:rFonts w:asciiTheme="minorEastAsia" w:eastAsiaTheme="minorEastAsia" w:hAnsiTheme="minorEastAsia" w:hint="eastAsia"/>
          <w:kern w:val="0"/>
          <w:szCs w:val="21"/>
        </w:rPr>
        <w:t>利用</w:t>
      </w:r>
      <w:r w:rsidR="00887E58" w:rsidRPr="00C433BE">
        <w:rPr>
          <w:rFonts w:asciiTheme="minorEastAsia" w:eastAsiaTheme="minorEastAsia" w:hAnsiTheme="minorEastAsia" w:hint="eastAsia"/>
          <w:kern w:val="0"/>
          <w:szCs w:val="21"/>
        </w:rPr>
        <w:t>与管理，</w:t>
      </w:r>
      <w:r w:rsidR="00C64F45" w:rsidRPr="00C433BE">
        <w:rPr>
          <w:rFonts w:asciiTheme="minorEastAsia" w:eastAsiaTheme="minorEastAsia" w:hAnsiTheme="minorEastAsia"/>
          <w:kern w:val="0"/>
          <w:szCs w:val="21"/>
        </w:rPr>
        <w:t>2016年，中国气象服务协会</w:t>
      </w:r>
      <w:r w:rsidR="00171B29" w:rsidRPr="00C433BE">
        <w:rPr>
          <w:rFonts w:asciiTheme="minorEastAsia" w:eastAsiaTheme="minorEastAsia" w:hAnsiTheme="minorEastAsia" w:hint="eastAsia"/>
          <w:kern w:val="0"/>
          <w:szCs w:val="21"/>
        </w:rPr>
        <w:t>根据现实需求，结合“</w:t>
      </w:r>
      <w:r w:rsidR="00171B29" w:rsidRPr="006B7B93">
        <w:rPr>
          <w:rFonts w:asciiTheme="minorEastAsia" w:eastAsiaTheme="minorEastAsia" w:hAnsiTheme="minorEastAsia"/>
          <w:kern w:val="0"/>
          <w:szCs w:val="21"/>
        </w:rPr>
        <w:t>中国气候养生之乡</w:t>
      </w:r>
      <w:r w:rsidR="00171B29">
        <w:rPr>
          <w:rFonts w:asciiTheme="minorEastAsia" w:eastAsiaTheme="minorEastAsia" w:hAnsiTheme="minorEastAsia" w:hint="eastAsia"/>
          <w:kern w:val="0"/>
          <w:szCs w:val="21"/>
        </w:rPr>
        <w:t>”</w:t>
      </w:r>
      <w:r w:rsidR="00171B29" w:rsidRPr="006B7B93">
        <w:rPr>
          <w:rFonts w:asciiTheme="minorEastAsia" w:eastAsiaTheme="minorEastAsia" w:hAnsiTheme="minorEastAsia"/>
          <w:kern w:val="0"/>
          <w:szCs w:val="21"/>
        </w:rPr>
        <w:t>丽水</w:t>
      </w:r>
      <w:r w:rsidR="00171B29">
        <w:rPr>
          <w:rFonts w:asciiTheme="minorEastAsia" w:eastAsiaTheme="minorEastAsia" w:hAnsiTheme="minorEastAsia" w:hint="eastAsia"/>
          <w:kern w:val="0"/>
          <w:szCs w:val="21"/>
        </w:rPr>
        <w:t>前期已率先完成地方标准</w:t>
      </w:r>
      <w:r w:rsidR="00171B29" w:rsidRPr="00693F9F">
        <w:rPr>
          <w:rFonts w:asciiTheme="minorEastAsia" w:eastAsiaTheme="minorEastAsia" w:hAnsiTheme="minorEastAsia"/>
          <w:kern w:val="0"/>
          <w:szCs w:val="21"/>
        </w:rPr>
        <w:t>“养生气候适宜度评价规范”</w:t>
      </w:r>
      <w:r w:rsidR="00171B29">
        <w:rPr>
          <w:rFonts w:asciiTheme="minorEastAsia" w:eastAsiaTheme="minorEastAsia" w:hAnsiTheme="minorEastAsia" w:hint="eastAsia"/>
          <w:kern w:val="0"/>
          <w:szCs w:val="21"/>
        </w:rPr>
        <w:t>制定颁布</w:t>
      </w:r>
      <w:r w:rsidR="00AB4CE8">
        <w:rPr>
          <w:rFonts w:asciiTheme="minorEastAsia" w:eastAsiaTheme="minorEastAsia" w:hAnsiTheme="minorEastAsia" w:hint="eastAsia"/>
          <w:kern w:val="0"/>
          <w:szCs w:val="21"/>
        </w:rPr>
        <w:t>等</w:t>
      </w:r>
      <w:r w:rsidR="00171B29">
        <w:rPr>
          <w:rFonts w:asciiTheme="minorEastAsia" w:eastAsiaTheme="minorEastAsia" w:hAnsiTheme="minorEastAsia" w:hint="eastAsia"/>
          <w:kern w:val="0"/>
          <w:szCs w:val="21"/>
        </w:rPr>
        <w:t>基础，</w:t>
      </w:r>
      <w:r w:rsidR="00C64F45" w:rsidRPr="00C433BE">
        <w:rPr>
          <w:rFonts w:asciiTheme="minorEastAsia" w:eastAsiaTheme="minorEastAsia" w:hAnsiTheme="minorEastAsia"/>
          <w:kern w:val="0"/>
          <w:szCs w:val="21"/>
        </w:rPr>
        <w:t>下达养生气候类型划分</w:t>
      </w:r>
      <w:r w:rsidR="008906B6" w:rsidRPr="00C433BE">
        <w:rPr>
          <w:rFonts w:asciiTheme="minorEastAsia" w:eastAsiaTheme="minorEastAsia" w:hAnsiTheme="minorEastAsia" w:hint="eastAsia"/>
          <w:kern w:val="0"/>
          <w:szCs w:val="21"/>
        </w:rPr>
        <w:t>团体标准</w:t>
      </w:r>
      <w:r w:rsidR="00CF0EFF">
        <w:rPr>
          <w:rFonts w:asciiTheme="minorEastAsia" w:eastAsiaTheme="minorEastAsia" w:hAnsiTheme="minorEastAsia" w:hint="eastAsia"/>
          <w:kern w:val="0"/>
          <w:szCs w:val="21"/>
        </w:rPr>
        <w:t>制</w:t>
      </w:r>
      <w:r w:rsidR="008906B6" w:rsidRPr="00C433BE">
        <w:rPr>
          <w:rFonts w:asciiTheme="minorEastAsia" w:eastAsiaTheme="minorEastAsia" w:hAnsiTheme="minorEastAsia" w:hint="eastAsia"/>
          <w:kern w:val="0"/>
          <w:szCs w:val="21"/>
        </w:rPr>
        <w:t>修订任务（中气协发〔</w:t>
      </w:r>
      <w:r w:rsidR="008906B6" w:rsidRPr="00C433BE">
        <w:rPr>
          <w:rFonts w:asciiTheme="minorEastAsia" w:eastAsiaTheme="minorEastAsia" w:hAnsiTheme="minorEastAsia"/>
          <w:kern w:val="0"/>
          <w:szCs w:val="21"/>
        </w:rPr>
        <w:t>2016〕14号）</w:t>
      </w:r>
      <w:r w:rsidR="00C64F45" w:rsidRPr="00C433BE">
        <w:rPr>
          <w:rFonts w:asciiTheme="minorEastAsia" w:eastAsiaTheme="minorEastAsia" w:hAnsiTheme="minorEastAsia" w:hint="eastAsia"/>
          <w:kern w:val="0"/>
          <w:szCs w:val="21"/>
        </w:rPr>
        <w:t>，</w:t>
      </w:r>
      <w:r w:rsidR="008906B6" w:rsidRPr="00C433BE">
        <w:rPr>
          <w:rFonts w:asciiTheme="minorEastAsia" w:eastAsiaTheme="minorEastAsia" w:hAnsiTheme="minorEastAsia" w:hint="eastAsia"/>
          <w:kern w:val="0"/>
          <w:szCs w:val="21"/>
        </w:rPr>
        <w:t>立项标准名称为《养生气候类型划分》</w:t>
      </w:r>
      <w:r w:rsidR="00AB4CE8">
        <w:rPr>
          <w:rFonts w:asciiTheme="minorEastAsia" w:eastAsiaTheme="minorEastAsia" w:hAnsiTheme="minorEastAsia" w:hint="eastAsia"/>
          <w:kern w:val="0"/>
          <w:szCs w:val="21"/>
        </w:rPr>
        <w:t>，</w:t>
      </w:r>
      <w:r w:rsidR="00C64F45" w:rsidRPr="00C433BE">
        <w:rPr>
          <w:rFonts w:asciiTheme="minorEastAsia" w:eastAsiaTheme="minorEastAsia" w:hAnsiTheme="minorEastAsia"/>
          <w:kern w:val="0"/>
          <w:szCs w:val="21"/>
        </w:rPr>
        <w:t>由丽水市气象局负责起草。</w:t>
      </w:r>
      <w:r w:rsidR="00171B29" w:rsidRPr="00C433BE">
        <w:rPr>
          <w:rFonts w:asciiTheme="minorEastAsia" w:eastAsiaTheme="minorEastAsia" w:hAnsiTheme="minorEastAsia" w:hint="eastAsia"/>
          <w:kern w:val="0"/>
          <w:szCs w:val="21"/>
        </w:rPr>
        <w:t>标准制定将</w:t>
      </w:r>
      <w:r w:rsidR="00C6192B" w:rsidRPr="00C433BE">
        <w:rPr>
          <w:rFonts w:asciiTheme="minorEastAsia" w:eastAsiaTheme="minorEastAsia" w:hAnsiTheme="minorEastAsia" w:hint="eastAsia"/>
          <w:kern w:val="0"/>
          <w:szCs w:val="21"/>
        </w:rPr>
        <w:t>深化公众和行业对</w:t>
      </w:r>
      <w:r w:rsidR="005913B1" w:rsidRPr="00C433BE">
        <w:rPr>
          <w:rFonts w:asciiTheme="minorEastAsia" w:eastAsiaTheme="minorEastAsia" w:hAnsiTheme="minorEastAsia" w:hint="eastAsia"/>
          <w:kern w:val="0"/>
          <w:szCs w:val="21"/>
        </w:rPr>
        <w:t>养生气候</w:t>
      </w:r>
      <w:r w:rsidR="00C6192B" w:rsidRPr="00C433BE">
        <w:rPr>
          <w:rFonts w:asciiTheme="minorEastAsia" w:eastAsiaTheme="minorEastAsia" w:hAnsiTheme="minorEastAsia" w:hint="eastAsia"/>
          <w:kern w:val="0"/>
          <w:szCs w:val="21"/>
        </w:rPr>
        <w:t>资源的认知，为</w:t>
      </w:r>
      <w:r w:rsidR="005913B1" w:rsidRPr="00C433BE">
        <w:rPr>
          <w:rFonts w:asciiTheme="minorEastAsia" w:eastAsiaTheme="minorEastAsia" w:hAnsiTheme="minorEastAsia" w:hint="eastAsia"/>
          <w:kern w:val="0"/>
          <w:szCs w:val="21"/>
        </w:rPr>
        <w:t>养生气候</w:t>
      </w:r>
      <w:r w:rsidR="00C6192B" w:rsidRPr="00C433BE">
        <w:rPr>
          <w:rFonts w:asciiTheme="minorEastAsia" w:eastAsiaTheme="minorEastAsia" w:hAnsiTheme="minorEastAsia" w:hint="eastAsia"/>
          <w:kern w:val="0"/>
          <w:szCs w:val="21"/>
        </w:rPr>
        <w:t>资源普查</w:t>
      </w:r>
      <w:r w:rsidR="00AB4CE8">
        <w:rPr>
          <w:rFonts w:asciiTheme="minorEastAsia" w:eastAsiaTheme="minorEastAsia" w:hAnsiTheme="minorEastAsia" w:hint="eastAsia"/>
          <w:kern w:val="0"/>
          <w:szCs w:val="21"/>
        </w:rPr>
        <w:t>及开发利用</w:t>
      </w:r>
      <w:r w:rsidR="00C6192B" w:rsidRPr="00C433BE">
        <w:rPr>
          <w:rFonts w:asciiTheme="minorEastAsia" w:eastAsiaTheme="minorEastAsia" w:hAnsiTheme="minorEastAsia" w:hint="eastAsia"/>
          <w:kern w:val="0"/>
          <w:szCs w:val="21"/>
        </w:rPr>
        <w:t>、</w:t>
      </w:r>
      <w:r w:rsidR="005913B1" w:rsidRPr="00C433BE">
        <w:rPr>
          <w:rFonts w:asciiTheme="minorEastAsia" w:eastAsiaTheme="minorEastAsia" w:hAnsiTheme="minorEastAsia" w:hint="eastAsia"/>
          <w:kern w:val="0"/>
          <w:szCs w:val="21"/>
        </w:rPr>
        <w:t>养生气候</w:t>
      </w:r>
      <w:r w:rsidR="00C6192B" w:rsidRPr="00C433BE">
        <w:rPr>
          <w:rFonts w:asciiTheme="minorEastAsia" w:eastAsiaTheme="minorEastAsia" w:hAnsiTheme="minorEastAsia" w:hint="eastAsia"/>
          <w:kern w:val="0"/>
          <w:szCs w:val="21"/>
        </w:rPr>
        <w:t>产业发展奠定基础。</w:t>
      </w:r>
      <w:r w:rsidR="00171B29" w:rsidRPr="00C433BE">
        <w:rPr>
          <w:rFonts w:asciiTheme="minorEastAsia" w:eastAsiaTheme="minorEastAsia" w:hAnsiTheme="minorEastAsia"/>
          <w:kern w:val="0"/>
          <w:szCs w:val="21"/>
        </w:rPr>
        <w:t>本标准由中国气象协会提出并归口管理，由中国气象服务协会旅游气象委员会组织制修订。</w:t>
      </w:r>
    </w:p>
    <w:p w:rsidR="00572B61" w:rsidRPr="00C433BE" w:rsidRDefault="00572B61" w:rsidP="00C433BE">
      <w:pPr>
        <w:ind w:firstLineChars="200" w:firstLine="422"/>
        <w:outlineLvl w:val="1"/>
        <w:rPr>
          <w:rFonts w:asciiTheme="minorEastAsia" w:eastAsiaTheme="minorEastAsia" w:hAnsiTheme="minorEastAsia"/>
          <w:b/>
          <w:szCs w:val="21"/>
        </w:rPr>
      </w:pPr>
      <w:bookmarkStart w:id="0" w:name="_Toc1504"/>
      <w:bookmarkStart w:id="1" w:name="_Toc21544"/>
      <w:bookmarkStart w:id="2" w:name="_Toc25879"/>
      <w:bookmarkStart w:id="3" w:name="_Toc15583"/>
      <w:bookmarkStart w:id="4" w:name="_Toc24070"/>
      <w:bookmarkStart w:id="5" w:name="_Toc26647"/>
      <w:bookmarkStart w:id="6" w:name="_Toc10147"/>
      <w:r w:rsidRPr="00C433BE">
        <w:rPr>
          <w:rFonts w:asciiTheme="minorEastAsia" w:eastAsiaTheme="minorEastAsia" w:hAnsiTheme="minorEastAsia"/>
          <w:b/>
          <w:szCs w:val="21"/>
        </w:rPr>
        <w:t>1.2</w:t>
      </w:r>
      <w:r w:rsidRPr="00C433BE">
        <w:rPr>
          <w:rFonts w:asciiTheme="minorEastAsia" w:eastAsiaTheme="minorEastAsia" w:hAnsiTheme="minorEastAsia" w:hint="eastAsia"/>
          <w:b/>
          <w:szCs w:val="21"/>
        </w:rPr>
        <w:t xml:space="preserve"> 主要工作过程</w:t>
      </w:r>
      <w:bookmarkEnd w:id="0"/>
      <w:bookmarkEnd w:id="1"/>
      <w:bookmarkEnd w:id="2"/>
      <w:bookmarkEnd w:id="3"/>
      <w:bookmarkEnd w:id="4"/>
      <w:bookmarkEnd w:id="5"/>
      <w:bookmarkEnd w:id="6"/>
    </w:p>
    <w:p w:rsidR="000C032A" w:rsidRDefault="00117CB7" w:rsidP="00C433BE">
      <w:pPr>
        <w:ind w:firstLineChars="200" w:firstLine="420"/>
        <w:rPr>
          <w:rFonts w:asciiTheme="minorEastAsia" w:eastAsiaTheme="minorEastAsia" w:hAnsiTheme="minorEastAsia"/>
          <w:szCs w:val="21"/>
        </w:rPr>
      </w:pPr>
      <w:bookmarkStart w:id="7" w:name="_Toc13764"/>
      <w:smartTag w:uri="urn:schemas-microsoft-com:office:smarttags" w:element="chsdate">
        <w:smartTagPr>
          <w:attr w:name="IsROCDate" w:val="False"/>
          <w:attr w:name="IsLunarDate" w:val="False"/>
          <w:attr w:name="Day" w:val="13"/>
          <w:attr w:name="Month" w:val="6"/>
          <w:attr w:name="Year" w:val="2014"/>
        </w:smartTagPr>
        <w:r w:rsidRPr="00C433BE">
          <w:rPr>
            <w:rFonts w:asciiTheme="minorEastAsia" w:eastAsiaTheme="minorEastAsia" w:hAnsiTheme="minorEastAsia"/>
            <w:szCs w:val="21"/>
          </w:rPr>
          <w:t>2014年6月13日</w:t>
        </w:r>
      </w:smartTag>
      <w:r w:rsidRPr="00C433BE">
        <w:rPr>
          <w:rFonts w:asciiTheme="minorEastAsia" w:eastAsiaTheme="minorEastAsia" w:hAnsiTheme="minorEastAsia" w:hint="eastAsia"/>
          <w:szCs w:val="21"/>
        </w:rPr>
        <w:t>，“丽水·中国气候养生之乡论证报告”</w:t>
      </w:r>
      <w:r>
        <w:rPr>
          <w:rFonts w:asciiTheme="minorEastAsia" w:eastAsiaTheme="minorEastAsia" w:hAnsiTheme="minorEastAsia" w:hint="eastAsia"/>
          <w:szCs w:val="21"/>
        </w:rPr>
        <w:t>在北京通过</w:t>
      </w:r>
      <w:r w:rsidRPr="00C433BE">
        <w:rPr>
          <w:rFonts w:asciiTheme="minorEastAsia" w:eastAsiaTheme="minorEastAsia" w:hAnsiTheme="minorEastAsia" w:hint="eastAsia"/>
          <w:szCs w:val="21"/>
        </w:rPr>
        <w:t>论证，</w:t>
      </w:r>
      <w:r>
        <w:rPr>
          <w:rFonts w:asciiTheme="minorEastAsia" w:eastAsiaTheme="minorEastAsia" w:hAnsiTheme="minorEastAsia" w:hint="eastAsia"/>
          <w:szCs w:val="21"/>
        </w:rPr>
        <w:t>丽水</w:t>
      </w:r>
      <w:r w:rsidRPr="007E7369">
        <w:rPr>
          <w:rFonts w:asciiTheme="minorEastAsia" w:eastAsiaTheme="minorEastAsia" w:hAnsiTheme="minorEastAsia" w:hint="eastAsia"/>
          <w:szCs w:val="21"/>
        </w:rPr>
        <w:t>成为全国第五个以气候优势命名，唯一拥有“中国气候养生之乡”品牌的城市。</w:t>
      </w:r>
      <w:r w:rsidR="001A4B8E" w:rsidRPr="00C433BE">
        <w:rPr>
          <w:rFonts w:asciiTheme="minorEastAsia" w:eastAsiaTheme="minorEastAsia" w:hAnsiTheme="minorEastAsia"/>
          <w:szCs w:val="21"/>
        </w:rPr>
        <w:t>2014年</w:t>
      </w:r>
      <w:r w:rsidR="00D649BF" w:rsidRPr="00C433BE">
        <w:rPr>
          <w:rFonts w:asciiTheme="minorEastAsia" w:eastAsiaTheme="minorEastAsia" w:hAnsiTheme="minorEastAsia"/>
          <w:szCs w:val="21"/>
        </w:rPr>
        <w:t>11月13日，</w:t>
      </w:r>
      <w:r w:rsidR="001A4B8E" w:rsidRPr="00C433BE">
        <w:rPr>
          <w:rFonts w:asciiTheme="minorEastAsia" w:eastAsiaTheme="minorEastAsia" w:hAnsiTheme="minorEastAsia" w:hint="eastAsia"/>
          <w:szCs w:val="21"/>
        </w:rPr>
        <w:t>丽水</w:t>
      </w:r>
      <w:r w:rsidRPr="00A2051E">
        <w:rPr>
          <w:rFonts w:asciiTheme="minorEastAsia" w:eastAsiaTheme="minorEastAsia" w:hAnsiTheme="minorEastAsia" w:hint="eastAsia"/>
          <w:szCs w:val="21"/>
        </w:rPr>
        <w:t>“</w:t>
      </w:r>
      <w:r w:rsidR="001A4B8E" w:rsidRPr="00C433BE">
        <w:rPr>
          <w:rFonts w:asciiTheme="minorEastAsia" w:eastAsiaTheme="minorEastAsia" w:hAnsiTheme="minorEastAsia" w:hint="eastAsia"/>
          <w:szCs w:val="21"/>
        </w:rPr>
        <w:t>中国气候养生之乡”</w:t>
      </w:r>
      <w:r w:rsidRPr="00A2051E">
        <w:rPr>
          <w:rFonts w:asciiTheme="minorEastAsia" w:eastAsiaTheme="minorEastAsia" w:hAnsiTheme="minorEastAsia" w:hint="eastAsia"/>
          <w:szCs w:val="21"/>
        </w:rPr>
        <w:t>正式授牌</w:t>
      </w:r>
      <w:r w:rsidR="001A4B8E" w:rsidRPr="00C433BE">
        <w:rPr>
          <w:rFonts w:asciiTheme="minorEastAsia" w:eastAsiaTheme="minorEastAsia" w:hAnsiTheme="minorEastAsia" w:hint="eastAsia"/>
          <w:szCs w:val="21"/>
        </w:rPr>
        <w:t>，</w:t>
      </w:r>
      <w:r>
        <w:rPr>
          <w:rFonts w:asciiTheme="minorEastAsia" w:eastAsiaTheme="minorEastAsia" w:hAnsiTheme="minorEastAsia" w:hint="eastAsia"/>
          <w:szCs w:val="21"/>
        </w:rPr>
        <w:t>并举办</w:t>
      </w:r>
      <w:r w:rsidRPr="00C433BE">
        <w:rPr>
          <w:rFonts w:asciiTheme="minorEastAsia" w:eastAsiaTheme="minorEastAsia" w:hAnsiTheme="minorEastAsia" w:hint="eastAsia"/>
          <w:szCs w:val="21"/>
        </w:rPr>
        <w:t>“生态</w:t>
      </w:r>
      <w:r>
        <w:rPr>
          <w:rFonts w:asciiTheme="minorEastAsia" w:eastAsiaTheme="minorEastAsia" w:hAnsiTheme="minorEastAsia" w:hint="eastAsia"/>
          <w:szCs w:val="21"/>
        </w:rPr>
        <w:t>·气候·养生”</w:t>
      </w:r>
      <w:r w:rsidRPr="00C433BE">
        <w:rPr>
          <w:rFonts w:asciiTheme="minorEastAsia" w:eastAsiaTheme="minorEastAsia" w:hAnsiTheme="minorEastAsia" w:hint="eastAsia"/>
          <w:szCs w:val="21"/>
        </w:rPr>
        <w:t>高峰论坛</w:t>
      </w:r>
      <w:r>
        <w:rPr>
          <w:rFonts w:asciiTheme="minorEastAsia" w:eastAsiaTheme="minorEastAsia" w:hAnsiTheme="minorEastAsia" w:hint="eastAsia"/>
          <w:szCs w:val="21"/>
        </w:rPr>
        <w:t>。</w:t>
      </w:r>
    </w:p>
    <w:p w:rsidR="001A4B8E" w:rsidRPr="00117CB7" w:rsidRDefault="00D31A73" w:rsidP="00C433BE">
      <w:pPr>
        <w:ind w:firstLineChars="200" w:firstLine="420"/>
        <w:rPr>
          <w:rFonts w:asciiTheme="minorEastAsia" w:eastAsiaTheme="minorEastAsia" w:hAnsiTheme="minorEastAsia"/>
          <w:szCs w:val="21"/>
        </w:rPr>
      </w:pPr>
      <w:r w:rsidRPr="00620218">
        <w:rPr>
          <w:rFonts w:asciiTheme="minorEastAsia" w:eastAsiaTheme="minorEastAsia" w:hAnsiTheme="minorEastAsia"/>
          <w:szCs w:val="21"/>
        </w:rPr>
        <w:t>2015年4月，</w:t>
      </w:r>
      <w:r w:rsidR="00620218" w:rsidRPr="00620218">
        <w:rPr>
          <w:rFonts w:asciiTheme="minorEastAsia" w:eastAsiaTheme="minorEastAsia" w:hAnsiTheme="minorEastAsia" w:hint="eastAsia"/>
          <w:szCs w:val="21"/>
        </w:rPr>
        <w:t>发挥“中国气候养生之乡”品牌效益，服务</w:t>
      </w:r>
      <w:r w:rsidRPr="00C433BE">
        <w:rPr>
          <w:rFonts w:asciiTheme="minorEastAsia" w:eastAsiaTheme="minorEastAsia" w:hAnsiTheme="minorEastAsia"/>
          <w:szCs w:val="21"/>
        </w:rPr>
        <w:t>绿色生态发展，</w:t>
      </w:r>
      <w:r w:rsidR="00620218" w:rsidRPr="00620218">
        <w:rPr>
          <w:rFonts w:asciiTheme="minorEastAsia" w:eastAsiaTheme="minorEastAsia" w:hAnsiTheme="minorEastAsia" w:hint="eastAsia"/>
          <w:szCs w:val="21"/>
        </w:rPr>
        <w:t>标准先行，《养生气候适宜度评价规范》列入</w:t>
      </w:r>
      <w:r w:rsidR="00620218" w:rsidRPr="00C433BE">
        <w:rPr>
          <w:rFonts w:asciiTheme="minorEastAsia" w:eastAsiaTheme="minorEastAsia" w:hAnsiTheme="minorEastAsia"/>
          <w:szCs w:val="21"/>
        </w:rPr>
        <w:t xml:space="preserve">2015 </w:t>
      </w:r>
      <w:r w:rsidR="00620218" w:rsidRPr="00C433BE">
        <w:rPr>
          <w:rFonts w:asciiTheme="minorEastAsia" w:eastAsiaTheme="minorEastAsia" w:hAnsiTheme="minorEastAsia" w:hint="eastAsia"/>
          <w:szCs w:val="21"/>
        </w:rPr>
        <w:t>年</w:t>
      </w:r>
      <w:r w:rsidR="00620218" w:rsidRPr="00620218">
        <w:rPr>
          <w:rFonts w:asciiTheme="minorEastAsia" w:eastAsiaTheme="minorEastAsia" w:hAnsiTheme="minorEastAsia" w:hint="eastAsia"/>
          <w:szCs w:val="21"/>
        </w:rPr>
        <w:t>丽水</w:t>
      </w:r>
      <w:r w:rsidR="00620218" w:rsidRPr="00C433BE">
        <w:rPr>
          <w:rFonts w:asciiTheme="minorEastAsia" w:eastAsiaTheme="minorEastAsia" w:hAnsiTheme="minorEastAsia" w:hint="eastAsia"/>
          <w:szCs w:val="21"/>
        </w:rPr>
        <w:t>地方标准规范制</w:t>
      </w:r>
      <w:r w:rsidR="00620218" w:rsidRPr="00C433BE">
        <w:rPr>
          <w:rFonts w:asciiTheme="minorEastAsia" w:eastAsiaTheme="minorEastAsia" w:hAnsiTheme="minorEastAsia"/>
          <w:szCs w:val="21"/>
        </w:rPr>
        <w:t>修订计划</w:t>
      </w:r>
      <w:r w:rsidR="00620218">
        <w:rPr>
          <w:rFonts w:asciiTheme="minorEastAsia" w:eastAsiaTheme="minorEastAsia" w:hAnsiTheme="minorEastAsia" w:hint="eastAsia"/>
          <w:szCs w:val="21"/>
        </w:rPr>
        <w:t>。</w:t>
      </w:r>
    </w:p>
    <w:p w:rsidR="00F07E03" w:rsidRPr="00C433BE" w:rsidRDefault="00F07E03" w:rsidP="00C433BE">
      <w:pPr>
        <w:ind w:firstLineChars="200" w:firstLine="420"/>
        <w:rPr>
          <w:rFonts w:asciiTheme="minorEastAsia" w:eastAsiaTheme="minorEastAsia" w:hAnsiTheme="minorEastAsia"/>
          <w:szCs w:val="21"/>
        </w:rPr>
      </w:pPr>
      <w:r w:rsidRPr="00C433BE">
        <w:rPr>
          <w:rFonts w:asciiTheme="minorEastAsia" w:eastAsiaTheme="minorEastAsia" w:hAnsiTheme="minorEastAsia" w:hint="eastAsia"/>
          <w:szCs w:val="21"/>
        </w:rPr>
        <w:t>2016年6月，浙江地方标准规范《养生气候适宜度评价规范》通过专家评审。根据中国气象服务协会旅游气象委员会的意见，结合地方标准规范修订工作，向</w:t>
      </w:r>
      <w:bookmarkStart w:id="8" w:name="_GoBack"/>
      <w:bookmarkEnd w:id="8"/>
      <w:r w:rsidRPr="00C433BE">
        <w:rPr>
          <w:rFonts w:asciiTheme="minorEastAsia" w:eastAsiaTheme="minorEastAsia" w:hAnsiTheme="minorEastAsia" w:hint="eastAsia"/>
          <w:szCs w:val="21"/>
        </w:rPr>
        <w:t>中国气象服务协会提出团体标准制修订申请。</w:t>
      </w:r>
    </w:p>
    <w:p w:rsidR="00623EC2" w:rsidRDefault="00144DB8" w:rsidP="00C433BE">
      <w:pPr>
        <w:ind w:firstLineChars="200" w:firstLine="420"/>
        <w:rPr>
          <w:rFonts w:asciiTheme="minorEastAsia" w:eastAsiaTheme="minorEastAsia" w:hAnsiTheme="minorEastAsia"/>
          <w:szCs w:val="21"/>
        </w:rPr>
      </w:pPr>
      <w:r w:rsidRPr="00C433BE">
        <w:rPr>
          <w:rFonts w:asciiTheme="minorEastAsia" w:eastAsiaTheme="minorEastAsia" w:hAnsiTheme="minorEastAsia"/>
          <w:szCs w:val="21"/>
        </w:rPr>
        <w:t>2016</w:t>
      </w:r>
      <w:r w:rsidR="00572B61" w:rsidRPr="00C433BE">
        <w:rPr>
          <w:rFonts w:asciiTheme="minorEastAsia" w:eastAsiaTheme="minorEastAsia" w:hAnsiTheme="minorEastAsia" w:hint="eastAsia"/>
          <w:szCs w:val="21"/>
        </w:rPr>
        <w:t>年</w:t>
      </w:r>
      <w:r w:rsidR="00037212" w:rsidRPr="00C433BE">
        <w:rPr>
          <w:rFonts w:asciiTheme="minorEastAsia" w:eastAsiaTheme="minorEastAsia" w:hAnsiTheme="minorEastAsia"/>
          <w:szCs w:val="21"/>
        </w:rPr>
        <w:t>7</w:t>
      </w:r>
      <w:r w:rsidR="00572B61" w:rsidRPr="00C433BE">
        <w:rPr>
          <w:rFonts w:asciiTheme="minorEastAsia" w:eastAsiaTheme="minorEastAsia" w:hAnsiTheme="minorEastAsia" w:hint="eastAsia"/>
          <w:szCs w:val="21"/>
        </w:rPr>
        <w:t>月，组织人员对</w:t>
      </w:r>
      <w:r w:rsidRPr="00C433BE">
        <w:rPr>
          <w:rFonts w:asciiTheme="minorEastAsia" w:eastAsiaTheme="minorEastAsia" w:hAnsiTheme="minorEastAsia" w:hint="eastAsia"/>
          <w:szCs w:val="21"/>
        </w:rPr>
        <w:t>中国气象服务协会团体标准征集公告进行研阅，对</w:t>
      </w:r>
      <w:r w:rsidR="001C523A" w:rsidRPr="00C433BE">
        <w:rPr>
          <w:rFonts w:asciiTheme="minorEastAsia" w:eastAsiaTheme="minorEastAsia" w:hAnsiTheme="minorEastAsia" w:hint="eastAsia"/>
          <w:kern w:val="0"/>
          <w:szCs w:val="21"/>
        </w:rPr>
        <w:t>养生气候</w:t>
      </w:r>
      <w:r w:rsidRPr="00C433BE">
        <w:rPr>
          <w:rFonts w:asciiTheme="minorEastAsia" w:eastAsiaTheme="minorEastAsia" w:hAnsiTheme="minorEastAsia" w:hint="eastAsia"/>
          <w:szCs w:val="21"/>
        </w:rPr>
        <w:t>资源评价工作体系进行了初步</w:t>
      </w:r>
      <w:r w:rsidR="00572B61" w:rsidRPr="00C433BE">
        <w:rPr>
          <w:rFonts w:asciiTheme="minorEastAsia" w:eastAsiaTheme="minorEastAsia" w:hAnsiTheme="minorEastAsia" w:hint="eastAsia"/>
          <w:szCs w:val="21"/>
        </w:rPr>
        <w:t>讨论</w:t>
      </w:r>
      <w:r w:rsidR="00F07E03" w:rsidRPr="00C433BE">
        <w:rPr>
          <w:rFonts w:asciiTheme="minorEastAsia" w:eastAsiaTheme="minorEastAsia" w:hAnsiTheme="minorEastAsia" w:hint="eastAsia"/>
          <w:szCs w:val="21"/>
        </w:rPr>
        <w:t>。</w:t>
      </w:r>
      <w:r w:rsidR="00623EC2" w:rsidRPr="00473ABC">
        <w:rPr>
          <w:rFonts w:asciiTheme="minorEastAsia" w:eastAsiaTheme="minorEastAsia" w:hAnsiTheme="minorEastAsia"/>
          <w:szCs w:val="21"/>
        </w:rPr>
        <w:t>综合考虑养生气候全国状况，</w:t>
      </w:r>
      <w:r w:rsidR="00960A95">
        <w:rPr>
          <w:rFonts w:asciiTheme="minorEastAsia" w:eastAsiaTheme="minorEastAsia" w:hAnsiTheme="minorEastAsia" w:hint="eastAsia"/>
          <w:szCs w:val="21"/>
        </w:rPr>
        <w:t>申报</w:t>
      </w:r>
      <w:r w:rsidR="00960A95" w:rsidRPr="00960A95">
        <w:rPr>
          <w:rFonts w:asciiTheme="minorEastAsia" w:eastAsiaTheme="minorEastAsia" w:hAnsiTheme="minorEastAsia" w:hint="eastAsia"/>
          <w:szCs w:val="21"/>
        </w:rPr>
        <w:t>《养生气候适宜度评价技术规范》</w:t>
      </w:r>
      <w:r w:rsidR="00960A95">
        <w:rPr>
          <w:rFonts w:asciiTheme="minorEastAsia" w:eastAsiaTheme="minorEastAsia" w:hAnsiTheme="minorEastAsia" w:hint="eastAsia"/>
          <w:szCs w:val="21"/>
        </w:rPr>
        <w:t>团体</w:t>
      </w:r>
      <w:r w:rsidR="00623EC2" w:rsidRPr="00473ABC">
        <w:rPr>
          <w:rFonts w:asciiTheme="minorEastAsia" w:eastAsiaTheme="minorEastAsia" w:hAnsiTheme="minorEastAsia"/>
          <w:szCs w:val="21"/>
        </w:rPr>
        <w:t>标准</w:t>
      </w:r>
      <w:r w:rsidR="00300BD2">
        <w:rPr>
          <w:rFonts w:asciiTheme="minorEastAsia" w:eastAsiaTheme="minorEastAsia" w:hAnsiTheme="minorEastAsia" w:hint="eastAsia"/>
          <w:szCs w:val="21"/>
        </w:rPr>
        <w:t>制定</w:t>
      </w:r>
      <w:r w:rsidR="00623EC2" w:rsidRPr="00473ABC">
        <w:rPr>
          <w:rFonts w:asciiTheme="minorEastAsia" w:eastAsiaTheme="minorEastAsia" w:hAnsiTheme="minorEastAsia"/>
          <w:szCs w:val="21"/>
        </w:rPr>
        <w:t>，并初步确立</w:t>
      </w:r>
      <w:r w:rsidR="00623EC2" w:rsidRPr="00473ABC">
        <w:rPr>
          <w:rFonts w:asciiTheme="minorEastAsia" w:eastAsiaTheme="minorEastAsia" w:hAnsiTheme="minorEastAsia"/>
          <w:kern w:val="0"/>
          <w:szCs w:val="21"/>
        </w:rPr>
        <w:t>养生气候</w:t>
      </w:r>
      <w:r w:rsidR="00623EC2" w:rsidRPr="00473ABC">
        <w:rPr>
          <w:rFonts w:asciiTheme="minorEastAsia" w:eastAsiaTheme="minorEastAsia" w:hAnsiTheme="minorEastAsia"/>
          <w:szCs w:val="21"/>
        </w:rPr>
        <w:t>资源评价的内容</w:t>
      </w:r>
      <w:r w:rsidR="007608CE">
        <w:rPr>
          <w:rFonts w:asciiTheme="minorEastAsia" w:eastAsiaTheme="minorEastAsia" w:hAnsiTheme="minorEastAsia" w:hint="eastAsia"/>
          <w:szCs w:val="21"/>
        </w:rPr>
        <w:t>，报送</w:t>
      </w:r>
      <w:r w:rsidR="007608CE" w:rsidRPr="00960A95">
        <w:rPr>
          <w:rFonts w:asciiTheme="minorEastAsia" w:eastAsiaTheme="minorEastAsia" w:hAnsiTheme="minorEastAsia" w:hint="eastAsia"/>
          <w:szCs w:val="21"/>
        </w:rPr>
        <w:t>《养生气候适宜度评价技术规范》</w:t>
      </w:r>
      <w:r w:rsidR="007608CE">
        <w:rPr>
          <w:rFonts w:asciiTheme="minorEastAsia" w:eastAsiaTheme="minorEastAsia" w:hAnsiTheme="minorEastAsia" w:hint="eastAsia"/>
          <w:szCs w:val="21"/>
        </w:rPr>
        <w:t>草拟稿</w:t>
      </w:r>
      <w:r w:rsidR="00623EC2" w:rsidRPr="00473ABC">
        <w:rPr>
          <w:rFonts w:asciiTheme="minorEastAsia" w:eastAsiaTheme="minorEastAsia" w:hAnsiTheme="minorEastAsia"/>
          <w:szCs w:val="21"/>
        </w:rPr>
        <w:t>。</w:t>
      </w:r>
    </w:p>
    <w:p w:rsidR="00403A43" w:rsidRDefault="00403A43" w:rsidP="00C433BE">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2016年9月，</w:t>
      </w:r>
      <w:r w:rsidRPr="003F3C87">
        <w:rPr>
          <w:rFonts w:asciiTheme="minorEastAsia" w:eastAsiaTheme="minorEastAsia" w:hAnsiTheme="minorEastAsia"/>
          <w:szCs w:val="21"/>
        </w:rPr>
        <w:t>地方标准规范《养生气候适宜度评价规范》</w:t>
      </w:r>
      <w:r>
        <w:rPr>
          <w:rFonts w:asciiTheme="minorEastAsia" w:eastAsiaTheme="minorEastAsia" w:hAnsiTheme="minorEastAsia" w:hint="eastAsia"/>
          <w:szCs w:val="21"/>
        </w:rPr>
        <w:t>正式颁布。</w:t>
      </w:r>
      <w:r w:rsidR="00631CCD">
        <w:rPr>
          <w:rFonts w:asciiTheme="minorEastAsia" w:eastAsiaTheme="minorEastAsia" w:hAnsiTheme="minorEastAsia" w:hint="eastAsia"/>
          <w:szCs w:val="21"/>
        </w:rPr>
        <w:t>同时，</w:t>
      </w:r>
      <w:r w:rsidR="00B63EA2">
        <w:rPr>
          <w:rFonts w:asciiTheme="minorEastAsia" w:eastAsiaTheme="minorEastAsia" w:hAnsiTheme="minorEastAsia" w:hint="eastAsia"/>
          <w:szCs w:val="21"/>
        </w:rPr>
        <w:t>根据中国气象服务协会专家意见，修订团体标准制定内容和方案，报送</w:t>
      </w:r>
      <w:r w:rsidR="00B63EA2" w:rsidRPr="00473ABC">
        <w:rPr>
          <w:rFonts w:asciiTheme="minorEastAsia" w:eastAsiaTheme="minorEastAsia" w:hAnsiTheme="minorEastAsia"/>
          <w:szCs w:val="21"/>
        </w:rPr>
        <w:t>《</w:t>
      </w:r>
      <w:r w:rsidR="00B63EA2" w:rsidRPr="00473ABC">
        <w:rPr>
          <w:rFonts w:asciiTheme="minorEastAsia" w:eastAsiaTheme="minorEastAsia" w:hAnsiTheme="minorEastAsia"/>
          <w:kern w:val="0"/>
          <w:szCs w:val="21"/>
        </w:rPr>
        <w:t>养生气候</w:t>
      </w:r>
      <w:r w:rsidR="00B63EA2" w:rsidRPr="00473ABC">
        <w:rPr>
          <w:rFonts w:asciiTheme="minorEastAsia" w:eastAsiaTheme="minorEastAsia" w:hAnsiTheme="minorEastAsia"/>
          <w:szCs w:val="21"/>
        </w:rPr>
        <w:t>类型划分》</w:t>
      </w:r>
      <w:r w:rsidR="00B63EA2">
        <w:rPr>
          <w:rFonts w:asciiTheme="minorEastAsia" w:eastAsiaTheme="minorEastAsia" w:hAnsiTheme="minorEastAsia" w:hint="eastAsia"/>
          <w:szCs w:val="21"/>
        </w:rPr>
        <w:t>草拟稿。</w:t>
      </w:r>
    </w:p>
    <w:p w:rsidR="00403A43" w:rsidRPr="00403A43" w:rsidRDefault="00403A43" w:rsidP="00C433BE">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2016年10月，</w:t>
      </w:r>
      <w:r w:rsidR="007E5A4A" w:rsidRPr="00C433BE">
        <w:rPr>
          <w:rFonts w:asciiTheme="minorEastAsia" w:eastAsiaTheme="minorEastAsia" w:hAnsiTheme="minorEastAsia" w:hint="eastAsia"/>
          <w:szCs w:val="21"/>
        </w:rPr>
        <w:t>根据《中国气象服务协会团体标准管理办法》的有关规定，经评审，</w:t>
      </w:r>
      <w:r w:rsidR="008A22B6" w:rsidRPr="0067462C">
        <w:rPr>
          <w:rFonts w:asciiTheme="minorEastAsia" w:eastAsiaTheme="minorEastAsia" w:hAnsiTheme="minorEastAsia"/>
          <w:szCs w:val="21"/>
        </w:rPr>
        <w:t>《养生气候类型划分》</w:t>
      </w:r>
      <w:r w:rsidR="007E5A4A" w:rsidRPr="00C433BE">
        <w:rPr>
          <w:rFonts w:asciiTheme="minorEastAsia" w:eastAsiaTheme="minorEastAsia" w:hAnsiTheme="minorEastAsia" w:hint="eastAsia"/>
          <w:szCs w:val="21"/>
        </w:rPr>
        <w:t>列入</w:t>
      </w:r>
      <w:r w:rsidR="007E5A4A" w:rsidRPr="00C433BE">
        <w:rPr>
          <w:rFonts w:asciiTheme="minorEastAsia" w:eastAsiaTheme="minorEastAsia" w:hAnsiTheme="minorEastAsia"/>
          <w:szCs w:val="21"/>
        </w:rPr>
        <w:t xml:space="preserve"> 2016 </w:t>
      </w:r>
      <w:r w:rsidR="007E5A4A" w:rsidRPr="00C433BE">
        <w:rPr>
          <w:rFonts w:asciiTheme="minorEastAsia" w:eastAsiaTheme="minorEastAsia" w:hAnsiTheme="minorEastAsia" w:hint="eastAsia"/>
          <w:szCs w:val="21"/>
        </w:rPr>
        <w:t>年中国气象服务协会</w:t>
      </w:r>
      <w:r w:rsidR="008A22B6" w:rsidRPr="00801890">
        <w:rPr>
          <w:rFonts w:asciiTheme="minorEastAsia" w:eastAsiaTheme="minorEastAsia" w:hAnsiTheme="minorEastAsia"/>
          <w:szCs w:val="21"/>
        </w:rPr>
        <w:t>第三批</w:t>
      </w:r>
      <w:r w:rsidR="007E5A4A" w:rsidRPr="00C433BE">
        <w:rPr>
          <w:rFonts w:asciiTheme="minorEastAsia" w:eastAsiaTheme="minorEastAsia" w:hAnsiTheme="minorEastAsia" w:hint="eastAsia"/>
          <w:szCs w:val="21"/>
        </w:rPr>
        <w:t>团体</w:t>
      </w:r>
      <w:r w:rsidR="008A22B6">
        <w:rPr>
          <w:rFonts w:asciiTheme="minorEastAsia" w:eastAsiaTheme="minorEastAsia" w:hAnsiTheme="minorEastAsia" w:hint="eastAsia"/>
          <w:szCs w:val="21"/>
        </w:rPr>
        <w:t>气象</w:t>
      </w:r>
      <w:r w:rsidR="007E5A4A" w:rsidRPr="00C433BE">
        <w:rPr>
          <w:rFonts w:asciiTheme="minorEastAsia" w:eastAsiaTheme="minorEastAsia" w:hAnsiTheme="minorEastAsia" w:hint="eastAsia"/>
          <w:szCs w:val="21"/>
        </w:rPr>
        <w:t>标准制修订</w:t>
      </w:r>
      <w:r w:rsidR="00654408">
        <w:rPr>
          <w:rFonts w:asciiTheme="minorEastAsia" w:eastAsiaTheme="minorEastAsia" w:hAnsiTheme="minorEastAsia" w:hint="eastAsia"/>
          <w:szCs w:val="21"/>
        </w:rPr>
        <w:t>计划</w:t>
      </w:r>
      <w:r w:rsidR="008A22B6">
        <w:rPr>
          <w:rFonts w:asciiTheme="minorEastAsia" w:eastAsiaTheme="minorEastAsia" w:hAnsiTheme="minorEastAsia" w:hint="eastAsia"/>
          <w:szCs w:val="21"/>
        </w:rPr>
        <w:t>。</w:t>
      </w:r>
    </w:p>
    <w:p w:rsidR="00572B61" w:rsidRDefault="00037212" w:rsidP="00C433BE">
      <w:pPr>
        <w:ind w:firstLineChars="200" w:firstLine="420"/>
        <w:rPr>
          <w:rFonts w:asciiTheme="minorEastAsia" w:eastAsiaTheme="minorEastAsia" w:hAnsiTheme="minorEastAsia"/>
          <w:szCs w:val="21"/>
        </w:rPr>
      </w:pPr>
      <w:r w:rsidRPr="00C433BE">
        <w:rPr>
          <w:rFonts w:asciiTheme="minorEastAsia" w:eastAsiaTheme="minorEastAsia" w:hAnsiTheme="minorEastAsia" w:hint="eastAsia"/>
          <w:szCs w:val="21"/>
        </w:rPr>
        <w:lastRenderedPageBreak/>
        <w:t>2016年8-12月，根据</w:t>
      </w:r>
      <w:r w:rsidR="00960A95">
        <w:rPr>
          <w:rFonts w:asciiTheme="minorEastAsia" w:eastAsiaTheme="minorEastAsia" w:hAnsiTheme="minorEastAsia" w:hint="eastAsia"/>
          <w:szCs w:val="21"/>
        </w:rPr>
        <w:t>编制各单位</w:t>
      </w:r>
      <w:r w:rsidRPr="00C433BE">
        <w:rPr>
          <w:rFonts w:asciiTheme="minorEastAsia" w:eastAsiaTheme="minorEastAsia" w:hAnsiTheme="minorEastAsia" w:hint="eastAsia"/>
          <w:szCs w:val="21"/>
        </w:rPr>
        <w:t>意见，编制组对团体标准内容</w:t>
      </w:r>
      <w:r w:rsidR="00960A95">
        <w:rPr>
          <w:rFonts w:asciiTheme="minorEastAsia" w:eastAsiaTheme="minorEastAsia" w:hAnsiTheme="minorEastAsia" w:hint="eastAsia"/>
          <w:szCs w:val="21"/>
        </w:rPr>
        <w:t>认真分析分类，</w:t>
      </w:r>
      <w:r w:rsidRPr="00C433BE">
        <w:rPr>
          <w:rFonts w:asciiTheme="minorEastAsia" w:eastAsiaTheme="minorEastAsia" w:hAnsiTheme="minorEastAsia" w:hint="eastAsia"/>
          <w:szCs w:val="21"/>
        </w:rPr>
        <w:t>对养生气候资源评价指标进行</w:t>
      </w:r>
      <w:r w:rsidR="00960A95">
        <w:rPr>
          <w:rFonts w:asciiTheme="minorEastAsia" w:eastAsiaTheme="minorEastAsia" w:hAnsiTheme="minorEastAsia" w:hint="eastAsia"/>
          <w:szCs w:val="21"/>
        </w:rPr>
        <w:t>初步明确</w:t>
      </w:r>
      <w:r w:rsidRPr="00C433BE">
        <w:rPr>
          <w:rFonts w:asciiTheme="minorEastAsia" w:eastAsiaTheme="minorEastAsia" w:hAnsiTheme="minorEastAsia" w:hint="eastAsia"/>
          <w:szCs w:val="21"/>
        </w:rPr>
        <w:t>，</w:t>
      </w:r>
      <w:r w:rsidR="00960A95">
        <w:rPr>
          <w:rFonts w:asciiTheme="minorEastAsia" w:eastAsiaTheme="minorEastAsia" w:hAnsiTheme="minorEastAsia" w:hint="eastAsia"/>
          <w:szCs w:val="21"/>
        </w:rPr>
        <w:t>形成</w:t>
      </w:r>
      <w:r w:rsidR="00960A95" w:rsidRPr="00473ABC">
        <w:rPr>
          <w:rFonts w:asciiTheme="minorEastAsia" w:eastAsiaTheme="minorEastAsia" w:hAnsiTheme="minorEastAsia"/>
          <w:szCs w:val="21"/>
        </w:rPr>
        <w:t>《</w:t>
      </w:r>
      <w:r w:rsidR="00960A95" w:rsidRPr="00473ABC">
        <w:rPr>
          <w:rFonts w:asciiTheme="minorEastAsia" w:eastAsiaTheme="minorEastAsia" w:hAnsiTheme="minorEastAsia"/>
          <w:kern w:val="0"/>
          <w:szCs w:val="21"/>
        </w:rPr>
        <w:t>养生气候</w:t>
      </w:r>
      <w:r w:rsidR="00960A95" w:rsidRPr="00473ABC">
        <w:rPr>
          <w:rFonts w:asciiTheme="minorEastAsia" w:eastAsiaTheme="minorEastAsia" w:hAnsiTheme="minorEastAsia"/>
          <w:szCs w:val="21"/>
        </w:rPr>
        <w:t>类型划分》</w:t>
      </w:r>
      <w:r w:rsidR="00960A95">
        <w:rPr>
          <w:rFonts w:asciiTheme="minorEastAsia" w:eastAsiaTheme="minorEastAsia" w:hAnsiTheme="minorEastAsia" w:hint="eastAsia"/>
          <w:szCs w:val="21"/>
        </w:rPr>
        <w:t>初稿。</w:t>
      </w:r>
      <w:r w:rsidR="00144DB8" w:rsidRPr="00C433BE">
        <w:rPr>
          <w:rFonts w:asciiTheme="minorEastAsia" w:eastAsiaTheme="minorEastAsia" w:hAnsiTheme="minorEastAsia" w:hint="eastAsia"/>
          <w:szCs w:val="21"/>
        </w:rPr>
        <w:t>并于</w:t>
      </w:r>
      <w:r w:rsidR="00F07E03" w:rsidRPr="00C433BE">
        <w:rPr>
          <w:rFonts w:asciiTheme="minorEastAsia" w:eastAsiaTheme="minorEastAsia" w:hAnsiTheme="minorEastAsia" w:hint="eastAsia"/>
          <w:szCs w:val="21"/>
        </w:rPr>
        <w:t>12月</w:t>
      </w:r>
      <w:r w:rsidR="00144DB8" w:rsidRPr="00C433BE">
        <w:rPr>
          <w:rFonts w:asciiTheme="minorEastAsia" w:eastAsiaTheme="minorEastAsia" w:hAnsiTheme="minorEastAsia" w:hint="eastAsia"/>
          <w:szCs w:val="21"/>
        </w:rPr>
        <w:t>初对</w:t>
      </w:r>
      <w:r w:rsidR="00D26B12" w:rsidRPr="00C433BE">
        <w:rPr>
          <w:rFonts w:asciiTheme="minorEastAsia" w:eastAsiaTheme="minorEastAsia" w:hAnsiTheme="minorEastAsia" w:hint="eastAsia"/>
          <w:szCs w:val="21"/>
        </w:rPr>
        <w:t>养生气候</w:t>
      </w:r>
      <w:r w:rsidR="00144DB8" w:rsidRPr="00C433BE">
        <w:rPr>
          <w:rFonts w:asciiTheme="minorEastAsia" w:eastAsiaTheme="minorEastAsia" w:hAnsiTheme="minorEastAsia" w:hint="eastAsia"/>
          <w:szCs w:val="21"/>
        </w:rPr>
        <w:t>资源</w:t>
      </w:r>
      <w:r w:rsidR="006E0B13" w:rsidRPr="00C433BE">
        <w:rPr>
          <w:rFonts w:asciiTheme="minorEastAsia" w:eastAsiaTheme="minorEastAsia" w:hAnsiTheme="minorEastAsia" w:hint="eastAsia"/>
          <w:szCs w:val="21"/>
        </w:rPr>
        <w:t>建立</w:t>
      </w:r>
      <w:r w:rsidR="00144DB8" w:rsidRPr="00C433BE">
        <w:rPr>
          <w:rFonts w:asciiTheme="minorEastAsia" w:eastAsiaTheme="minorEastAsia" w:hAnsiTheme="minorEastAsia" w:hint="eastAsia"/>
          <w:szCs w:val="21"/>
        </w:rPr>
        <w:t>具体的评价指标，尝试对</w:t>
      </w:r>
      <w:r w:rsidR="00D26B12" w:rsidRPr="00C433BE">
        <w:rPr>
          <w:rFonts w:asciiTheme="minorEastAsia" w:eastAsiaTheme="minorEastAsia" w:hAnsiTheme="minorEastAsia" w:hint="eastAsia"/>
          <w:szCs w:val="21"/>
        </w:rPr>
        <w:t>养生气候</w:t>
      </w:r>
      <w:r w:rsidR="000229E1">
        <w:rPr>
          <w:rFonts w:asciiTheme="minorEastAsia" w:eastAsiaTheme="minorEastAsia" w:hAnsiTheme="minorEastAsia" w:hint="eastAsia"/>
          <w:szCs w:val="21"/>
        </w:rPr>
        <w:t>划分</w:t>
      </w:r>
      <w:r w:rsidR="00144DB8" w:rsidRPr="00C433BE">
        <w:rPr>
          <w:rFonts w:asciiTheme="minorEastAsia" w:eastAsiaTheme="minorEastAsia" w:hAnsiTheme="minorEastAsia" w:hint="eastAsia"/>
          <w:szCs w:val="21"/>
        </w:rPr>
        <w:t>评价</w:t>
      </w:r>
      <w:r w:rsidR="000229E1" w:rsidRPr="00C433BE">
        <w:rPr>
          <w:rFonts w:asciiTheme="minorEastAsia" w:eastAsiaTheme="minorEastAsia" w:hAnsiTheme="minorEastAsia" w:hint="eastAsia"/>
          <w:szCs w:val="21"/>
        </w:rPr>
        <w:t>指标进行</w:t>
      </w:r>
      <w:r w:rsidR="000229E1">
        <w:rPr>
          <w:rFonts w:asciiTheme="minorEastAsia" w:eastAsiaTheme="minorEastAsia" w:hAnsiTheme="minorEastAsia" w:hint="eastAsia"/>
          <w:szCs w:val="21"/>
        </w:rPr>
        <w:t>确</w:t>
      </w:r>
      <w:r w:rsidR="00144DB8" w:rsidRPr="00C433BE">
        <w:rPr>
          <w:rFonts w:asciiTheme="minorEastAsia" w:eastAsiaTheme="minorEastAsia" w:hAnsiTheme="minorEastAsia" w:hint="eastAsia"/>
          <w:szCs w:val="21"/>
        </w:rPr>
        <w:t>定</w:t>
      </w:r>
      <w:r w:rsidR="00572B61" w:rsidRPr="00C433BE">
        <w:rPr>
          <w:rFonts w:asciiTheme="minorEastAsia" w:eastAsiaTheme="minorEastAsia" w:hAnsiTheme="minorEastAsia" w:hint="eastAsia"/>
          <w:szCs w:val="21"/>
        </w:rPr>
        <w:t>。</w:t>
      </w:r>
    </w:p>
    <w:p w:rsidR="00631CCD" w:rsidRPr="00C433BE" w:rsidRDefault="00631CCD" w:rsidP="00C433BE">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2017年1月，召开咨询会，解决分歧和疑难问题，进一步明确技术方案。</w:t>
      </w:r>
    </w:p>
    <w:p w:rsidR="00144DB8" w:rsidRPr="00C433BE" w:rsidRDefault="00144DB8" w:rsidP="00C433BE">
      <w:pPr>
        <w:ind w:firstLineChars="200" w:firstLine="420"/>
        <w:rPr>
          <w:rFonts w:asciiTheme="minorEastAsia" w:eastAsiaTheme="minorEastAsia" w:hAnsiTheme="minorEastAsia"/>
          <w:szCs w:val="21"/>
        </w:rPr>
      </w:pPr>
      <w:r w:rsidRPr="00C433BE">
        <w:rPr>
          <w:rFonts w:asciiTheme="minorEastAsia" w:eastAsiaTheme="minorEastAsia" w:hAnsiTheme="minorEastAsia"/>
          <w:szCs w:val="21"/>
        </w:rPr>
        <w:t>201</w:t>
      </w:r>
      <w:r w:rsidR="006E0B13" w:rsidRPr="00C433BE">
        <w:rPr>
          <w:rFonts w:asciiTheme="minorEastAsia" w:eastAsiaTheme="minorEastAsia" w:hAnsiTheme="minorEastAsia"/>
          <w:szCs w:val="21"/>
        </w:rPr>
        <w:t>7</w:t>
      </w:r>
      <w:r w:rsidRPr="00C433BE">
        <w:rPr>
          <w:rFonts w:asciiTheme="minorEastAsia" w:eastAsiaTheme="minorEastAsia" w:hAnsiTheme="minorEastAsia" w:hint="eastAsia"/>
          <w:szCs w:val="21"/>
        </w:rPr>
        <w:t>年</w:t>
      </w:r>
      <w:r w:rsidR="006E0B13" w:rsidRPr="00C433BE">
        <w:rPr>
          <w:rFonts w:asciiTheme="minorEastAsia" w:eastAsiaTheme="minorEastAsia" w:hAnsiTheme="minorEastAsia"/>
          <w:szCs w:val="21"/>
        </w:rPr>
        <w:t>2</w:t>
      </w:r>
      <w:r w:rsidRPr="00C433BE">
        <w:rPr>
          <w:rFonts w:asciiTheme="minorEastAsia" w:eastAsiaTheme="minorEastAsia" w:hAnsiTheme="minorEastAsia" w:hint="eastAsia"/>
          <w:szCs w:val="21"/>
        </w:rPr>
        <w:t>月，</w:t>
      </w:r>
      <w:r w:rsidR="000A1F1F" w:rsidRPr="00C433BE">
        <w:rPr>
          <w:rFonts w:asciiTheme="minorEastAsia" w:eastAsiaTheme="minorEastAsia" w:hAnsiTheme="minorEastAsia" w:hint="eastAsia"/>
          <w:szCs w:val="21"/>
        </w:rPr>
        <w:t>邀请</w:t>
      </w:r>
      <w:r w:rsidR="00D26B12" w:rsidRPr="00C433BE">
        <w:rPr>
          <w:rFonts w:asciiTheme="minorEastAsia" w:eastAsiaTheme="minorEastAsia" w:hAnsiTheme="minorEastAsia" w:hint="eastAsia"/>
          <w:szCs w:val="21"/>
        </w:rPr>
        <w:t>气象、</w:t>
      </w:r>
      <w:r w:rsidR="000A1F1F" w:rsidRPr="00C433BE">
        <w:rPr>
          <w:rFonts w:asciiTheme="minorEastAsia" w:eastAsiaTheme="minorEastAsia" w:hAnsiTheme="minorEastAsia" w:hint="eastAsia"/>
          <w:szCs w:val="21"/>
        </w:rPr>
        <w:t>林业、旅游、高校、</w:t>
      </w:r>
      <w:r w:rsidR="00D26B12" w:rsidRPr="00C433BE">
        <w:rPr>
          <w:rFonts w:asciiTheme="minorEastAsia" w:eastAsiaTheme="minorEastAsia" w:hAnsiTheme="minorEastAsia" w:hint="eastAsia"/>
          <w:szCs w:val="21"/>
        </w:rPr>
        <w:t>环保</w:t>
      </w:r>
      <w:r w:rsidR="000A1F1F" w:rsidRPr="00C433BE">
        <w:rPr>
          <w:rFonts w:asciiTheme="minorEastAsia" w:eastAsiaTheme="minorEastAsia" w:hAnsiTheme="minorEastAsia" w:hint="eastAsia"/>
          <w:szCs w:val="21"/>
        </w:rPr>
        <w:t>等部门的专家座谈，积极听取各方意见</w:t>
      </w:r>
      <w:r w:rsidR="006E0B13" w:rsidRPr="00C433BE">
        <w:rPr>
          <w:rFonts w:asciiTheme="minorEastAsia" w:eastAsiaTheme="minorEastAsia" w:hAnsiTheme="minorEastAsia" w:hint="eastAsia"/>
          <w:szCs w:val="21"/>
        </w:rPr>
        <w:t>，并向上级气象部门等征求意见。</w:t>
      </w:r>
    </w:p>
    <w:p w:rsidR="00E5285C" w:rsidRPr="00C433BE" w:rsidRDefault="00E5285C" w:rsidP="00C433BE">
      <w:pPr>
        <w:ind w:firstLineChars="200" w:firstLine="420"/>
        <w:rPr>
          <w:rFonts w:asciiTheme="minorEastAsia" w:eastAsiaTheme="minorEastAsia" w:hAnsiTheme="minorEastAsia"/>
          <w:szCs w:val="21"/>
        </w:rPr>
      </w:pPr>
      <w:r w:rsidRPr="00C433BE">
        <w:rPr>
          <w:rFonts w:asciiTheme="minorEastAsia" w:eastAsiaTheme="minorEastAsia" w:hAnsiTheme="minorEastAsia"/>
          <w:szCs w:val="21"/>
        </w:rPr>
        <w:t>201</w:t>
      </w:r>
      <w:r w:rsidR="00037212" w:rsidRPr="00C433BE">
        <w:rPr>
          <w:rFonts w:asciiTheme="minorEastAsia" w:eastAsiaTheme="minorEastAsia" w:hAnsiTheme="minorEastAsia"/>
          <w:szCs w:val="21"/>
        </w:rPr>
        <w:t>7</w:t>
      </w:r>
      <w:r w:rsidRPr="00C433BE">
        <w:rPr>
          <w:rFonts w:asciiTheme="minorEastAsia" w:eastAsiaTheme="minorEastAsia" w:hAnsiTheme="minorEastAsia" w:hint="eastAsia"/>
          <w:szCs w:val="21"/>
        </w:rPr>
        <w:t>年</w:t>
      </w:r>
      <w:r w:rsidR="00037212" w:rsidRPr="00C433BE">
        <w:rPr>
          <w:rFonts w:asciiTheme="minorEastAsia" w:eastAsiaTheme="minorEastAsia" w:hAnsiTheme="minorEastAsia"/>
          <w:szCs w:val="21"/>
        </w:rPr>
        <w:t>3</w:t>
      </w:r>
      <w:r w:rsidRPr="00C433BE">
        <w:rPr>
          <w:rFonts w:asciiTheme="minorEastAsia" w:eastAsiaTheme="minorEastAsia" w:hAnsiTheme="minorEastAsia" w:hint="eastAsia"/>
          <w:szCs w:val="21"/>
        </w:rPr>
        <w:t>月，</w:t>
      </w:r>
      <w:r w:rsidR="005D2827">
        <w:rPr>
          <w:rFonts w:asciiTheme="minorEastAsia" w:eastAsiaTheme="minorEastAsia" w:hAnsiTheme="minorEastAsia" w:hint="eastAsia"/>
          <w:szCs w:val="21"/>
        </w:rPr>
        <w:t>根据征求的意见建议，编制组</w:t>
      </w:r>
      <w:r w:rsidR="002A4D2F" w:rsidRPr="00C433BE">
        <w:rPr>
          <w:rFonts w:asciiTheme="minorEastAsia" w:eastAsiaTheme="minorEastAsia" w:hAnsiTheme="minorEastAsia" w:hint="eastAsia"/>
          <w:szCs w:val="21"/>
        </w:rPr>
        <w:t>对标准进行了</w:t>
      </w:r>
      <w:r w:rsidR="005D2827">
        <w:rPr>
          <w:rFonts w:asciiTheme="minorEastAsia" w:eastAsiaTheme="minorEastAsia" w:hAnsiTheme="minorEastAsia" w:hint="eastAsia"/>
          <w:szCs w:val="21"/>
        </w:rPr>
        <w:t>修改</w:t>
      </w:r>
      <w:r w:rsidR="002A4D2F" w:rsidRPr="00C433BE">
        <w:rPr>
          <w:rFonts w:asciiTheme="minorEastAsia" w:eastAsiaTheme="minorEastAsia" w:hAnsiTheme="minorEastAsia" w:hint="eastAsia"/>
          <w:szCs w:val="21"/>
        </w:rPr>
        <w:t>，形成了《</w:t>
      </w:r>
      <w:r w:rsidR="00D26B12" w:rsidRPr="00C433BE">
        <w:rPr>
          <w:rFonts w:asciiTheme="minorEastAsia" w:eastAsiaTheme="minorEastAsia" w:hAnsiTheme="minorEastAsia" w:hint="eastAsia"/>
          <w:szCs w:val="21"/>
        </w:rPr>
        <w:t>养生气候类型划分</w:t>
      </w:r>
      <w:r w:rsidR="002A4D2F" w:rsidRPr="00C433BE">
        <w:rPr>
          <w:rFonts w:asciiTheme="minorEastAsia" w:eastAsiaTheme="minorEastAsia" w:hAnsiTheme="minorEastAsia" w:hint="eastAsia"/>
          <w:szCs w:val="21"/>
        </w:rPr>
        <w:t>》团体标准</w:t>
      </w:r>
      <w:r w:rsidR="005D2827">
        <w:rPr>
          <w:rFonts w:asciiTheme="minorEastAsia" w:eastAsiaTheme="minorEastAsia" w:hAnsiTheme="minorEastAsia" w:hint="eastAsia"/>
          <w:szCs w:val="21"/>
        </w:rPr>
        <w:t>修改稿</w:t>
      </w:r>
      <w:r w:rsidR="002A4D2F" w:rsidRPr="00C433BE">
        <w:rPr>
          <w:rFonts w:asciiTheme="minorEastAsia" w:eastAsiaTheme="minorEastAsia" w:hAnsiTheme="minorEastAsia" w:hint="eastAsia"/>
          <w:szCs w:val="21"/>
        </w:rPr>
        <w:t>。本稿</w:t>
      </w:r>
      <w:r w:rsidR="00EB42D0" w:rsidRPr="00C433BE">
        <w:rPr>
          <w:rFonts w:asciiTheme="minorEastAsia" w:eastAsiaTheme="minorEastAsia" w:hAnsiTheme="minorEastAsia" w:hint="eastAsia"/>
          <w:szCs w:val="21"/>
        </w:rPr>
        <w:t>初步</w:t>
      </w:r>
      <w:r w:rsidR="002A4D2F" w:rsidRPr="00C433BE">
        <w:rPr>
          <w:rFonts w:asciiTheme="minorEastAsia" w:eastAsiaTheme="minorEastAsia" w:hAnsiTheme="minorEastAsia" w:hint="eastAsia"/>
          <w:szCs w:val="21"/>
        </w:rPr>
        <w:t>明确了指标</w:t>
      </w:r>
      <w:r w:rsidR="00EB42D0" w:rsidRPr="00C433BE">
        <w:rPr>
          <w:rFonts w:asciiTheme="minorEastAsia" w:eastAsiaTheme="minorEastAsia" w:hAnsiTheme="minorEastAsia" w:hint="eastAsia"/>
          <w:szCs w:val="21"/>
        </w:rPr>
        <w:t>划分的主类和分类</w:t>
      </w:r>
      <w:r w:rsidR="002A4D2F" w:rsidRPr="00C433BE">
        <w:rPr>
          <w:rFonts w:asciiTheme="minorEastAsia" w:eastAsiaTheme="minorEastAsia" w:hAnsiTheme="minorEastAsia" w:hint="eastAsia"/>
          <w:szCs w:val="21"/>
        </w:rPr>
        <w:t>，并在标准中明确</w:t>
      </w:r>
      <w:r w:rsidR="00F97586" w:rsidRPr="00C433BE">
        <w:rPr>
          <w:rFonts w:asciiTheme="minorEastAsia" w:eastAsiaTheme="minorEastAsia" w:hAnsiTheme="minorEastAsia" w:hint="eastAsia"/>
          <w:szCs w:val="21"/>
        </w:rPr>
        <w:t>了</w:t>
      </w:r>
      <w:r w:rsidR="002A4D2F" w:rsidRPr="00C433BE">
        <w:rPr>
          <w:rFonts w:asciiTheme="minorEastAsia" w:eastAsiaTheme="minorEastAsia" w:hAnsiTheme="minorEastAsia" w:hint="eastAsia"/>
          <w:szCs w:val="21"/>
        </w:rPr>
        <w:t>评价</w:t>
      </w:r>
      <w:r w:rsidR="00D26B12" w:rsidRPr="00C433BE">
        <w:rPr>
          <w:rFonts w:asciiTheme="minorEastAsia" w:eastAsiaTheme="minorEastAsia" w:hAnsiTheme="minorEastAsia" w:hint="eastAsia"/>
          <w:szCs w:val="21"/>
        </w:rPr>
        <w:t>指标</w:t>
      </w:r>
      <w:r w:rsidRPr="00C433BE">
        <w:rPr>
          <w:rFonts w:asciiTheme="minorEastAsia" w:eastAsiaTheme="minorEastAsia" w:hAnsiTheme="minorEastAsia" w:hint="eastAsia"/>
          <w:szCs w:val="21"/>
        </w:rPr>
        <w:t>。</w:t>
      </w:r>
    </w:p>
    <w:p w:rsidR="00313F92" w:rsidRDefault="00572B61" w:rsidP="00C433BE">
      <w:pPr>
        <w:ind w:firstLineChars="200" w:firstLine="420"/>
        <w:jc w:val="left"/>
        <w:rPr>
          <w:rFonts w:ascii="宋体" w:hAnsi="宋体"/>
          <w:szCs w:val="21"/>
        </w:rPr>
      </w:pPr>
      <w:r w:rsidRPr="00C433BE">
        <w:rPr>
          <w:rFonts w:asciiTheme="minorEastAsia" w:eastAsiaTheme="minorEastAsia" w:hAnsiTheme="minorEastAsia" w:hint="eastAsia"/>
          <w:szCs w:val="21"/>
        </w:rPr>
        <w:t>2017年</w:t>
      </w:r>
      <w:r w:rsidR="00037212" w:rsidRPr="00C433BE">
        <w:rPr>
          <w:rFonts w:asciiTheme="minorEastAsia" w:eastAsiaTheme="minorEastAsia" w:hAnsiTheme="minorEastAsia"/>
          <w:szCs w:val="21"/>
        </w:rPr>
        <w:t>4</w:t>
      </w:r>
      <w:r w:rsidR="005D2827">
        <w:rPr>
          <w:rFonts w:asciiTheme="minorEastAsia" w:eastAsiaTheme="minorEastAsia" w:hAnsiTheme="minorEastAsia" w:hint="eastAsia"/>
          <w:szCs w:val="21"/>
        </w:rPr>
        <w:t>-8</w:t>
      </w:r>
      <w:r w:rsidRPr="00C433BE">
        <w:rPr>
          <w:rFonts w:asciiTheme="minorEastAsia" w:eastAsiaTheme="minorEastAsia" w:hAnsiTheme="minorEastAsia" w:hint="eastAsia"/>
          <w:szCs w:val="21"/>
        </w:rPr>
        <w:t>月</w:t>
      </w:r>
      <w:r w:rsidR="00037212" w:rsidRPr="00C433BE">
        <w:rPr>
          <w:rFonts w:asciiTheme="minorEastAsia" w:eastAsiaTheme="minorEastAsia" w:hAnsiTheme="minorEastAsia" w:hint="eastAsia"/>
          <w:szCs w:val="21"/>
        </w:rPr>
        <w:t>，</w:t>
      </w:r>
      <w:r w:rsidR="00960A95" w:rsidRPr="00F91842">
        <w:rPr>
          <w:rFonts w:asciiTheme="minorEastAsia" w:eastAsiaTheme="minorEastAsia" w:hAnsiTheme="minorEastAsia"/>
          <w:szCs w:val="21"/>
        </w:rPr>
        <w:t>再次</w:t>
      </w:r>
      <w:r w:rsidR="00960A95">
        <w:rPr>
          <w:rFonts w:asciiTheme="minorEastAsia" w:eastAsiaTheme="minorEastAsia" w:hAnsiTheme="minorEastAsia" w:hint="eastAsia"/>
          <w:szCs w:val="21"/>
        </w:rPr>
        <w:t>征求意见</w:t>
      </w:r>
      <w:r w:rsidR="00960A95" w:rsidRPr="00205F21">
        <w:rPr>
          <w:rFonts w:asciiTheme="minorEastAsia" w:eastAsiaTheme="minorEastAsia" w:hAnsiTheme="minorEastAsia"/>
          <w:szCs w:val="21"/>
        </w:rPr>
        <w:t>并根据相关专家提出的意见，</w:t>
      </w:r>
      <w:r w:rsidR="005D2827">
        <w:rPr>
          <w:rFonts w:asciiTheme="minorEastAsia" w:eastAsiaTheme="minorEastAsia" w:hAnsiTheme="minorEastAsia" w:hint="eastAsia"/>
          <w:szCs w:val="21"/>
        </w:rPr>
        <w:t>结合养生需求多样性，</w:t>
      </w:r>
      <w:r w:rsidRPr="00C433BE">
        <w:rPr>
          <w:rFonts w:asciiTheme="minorEastAsia" w:eastAsiaTheme="minorEastAsia" w:hAnsiTheme="minorEastAsia" w:hint="eastAsia"/>
          <w:szCs w:val="21"/>
        </w:rPr>
        <w:t>对标准内容进行</w:t>
      </w:r>
      <w:r w:rsidR="005D2827">
        <w:rPr>
          <w:rFonts w:asciiTheme="minorEastAsia" w:eastAsiaTheme="minorEastAsia" w:hAnsiTheme="minorEastAsia" w:hint="eastAsia"/>
          <w:szCs w:val="21"/>
        </w:rPr>
        <w:t>充实</w:t>
      </w:r>
      <w:r w:rsidRPr="00C433BE">
        <w:rPr>
          <w:rFonts w:asciiTheme="minorEastAsia" w:eastAsiaTheme="minorEastAsia" w:hAnsiTheme="minorEastAsia" w:hint="eastAsia"/>
          <w:szCs w:val="21"/>
        </w:rPr>
        <w:t>完善</w:t>
      </w:r>
      <w:r w:rsidR="002A4D2F" w:rsidRPr="00C433BE">
        <w:rPr>
          <w:rFonts w:asciiTheme="minorEastAsia" w:eastAsiaTheme="minorEastAsia" w:hAnsiTheme="minorEastAsia" w:hint="eastAsia"/>
          <w:szCs w:val="21"/>
        </w:rPr>
        <w:t>，</w:t>
      </w:r>
      <w:r w:rsidR="005D2827">
        <w:rPr>
          <w:rFonts w:asciiTheme="minorEastAsia" w:eastAsiaTheme="minorEastAsia" w:hAnsiTheme="minorEastAsia" w:hint="eastAsia"/>
          <w:szCs w:val="21"/>
        </w:rPr>
        <w:t>进一步明确分类方案和指标，形成</w:t>
      </w:r>
      <w:r w:rsidR="00347EDF" w:rsidRPr="00C433BE">
        <w:rPr>
          <w:rFonts w:asciiTheme="minorEastAsia" w:eastAsiaTheme="minorEastAsia" w:hAnsiTheme="minorEastAsia" w:hint="eastAsia"/>
          <w:szCs w:val="21"/>
        </w:rPr>
        <w:t>标准</w:t>
      </w:r>
      <w:r w:rsidR="009524A1" w:rsidRPr="00C433BE">
        <w:rPr>
          <w:rFonts w:asciiTheme="minorEastAsia" w:eastAsiaTheme="minorEastAsia" w:hAnsiTheme="minorEastAsia" w:hint="eastAsia"/>
          <w:szCs w:val="21"/>
        </w:rPr>
        <w:t>征求意见</w:t>
      </w:r>
      <w:r w:rsidR="00347EDF" w:rsidRPr="00C433BE">
        <w:rPr>
          <w:rFonts w:asciiTheme="minorEastAsia" w:eastAsiaTheme="minorEastAsia" w:hAnsiTheme="minorEastAsia" w:hint="eastAsia"/>
          <w:szCs w:val="21"/>
        </w:rPr>
        <w:t>稿</w:t>
      </w:r>
      <w:r w:rsidR="00313F92">
        <w:rPr>
          <w:rFonts w:asciiTheme="minorEastAsia" w:eastAsiaTheme="minorEastAsia" w:hAnsiTheme="minorEastAsia" w:hint="eastAsia"/>
          <w:szCs w:val="21"/>
        </w:rPr>
        <w:t>，</w:t>
      </w:r>
      <w:r w:rsidR="00313F92">
        <w:rPr>
          <w:rFonts w:ascii="宋体" w:hAnsi="宋体" w:hint="eastAsia"/>
          <w:szCs w:val="21"/>
        </w:rPr>
        <w:t>并且发函征求专家意见。</w:t>
      </w:r>
    </w:p>
    <w:p w:rsidR="00D26B12" w:rsidRPr="00C433BE" w:rsidRDefault="005D2827" w:rsidP="00C433BE">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2017年9月，</w:t>
      </w:r>
      <w:r w:rsidR="00313F92">
        <w:rPr>
          <w:rFonts w:ascii="宋体" w:hAnsi="宋体" w:hint="eastAsia"/>
          <w:szCs w:val="21"/>
        </w:rPr>
        <w:t>按照征求意见对稿件进行修改完善，形成送审稿。</w:t>
      </w:r>
    </w:p>
    <w:p w:rsidR="00572B61" w:rsidRPr="00C433BE" w:rsidRDefault="00572B61" w:rsidP="00C433BE">
      <w:pPr>
        <w:ind w:firstLineChars="200" w:firstLine="422"/>
        <w:outlineLvl w:val="1"/>
        <w:rPr>
          <w:rFonts w:asciiTheme="minorEastAsia" w:eastAsiaTheme="minorEastAsia" w:hAnsiTheme="minorEastAsia"/>
          <w:b/>
          <w:szCs w:val="21"/>
        </w:rPr>
      </w:pPr>
      <w:bookmarkStart w:id="9" w:name="_Toc22317"/>
      <w:bookmarkStart w:id="10" w:name="_Toc6818"/>
      <w:bookmarkStart w:id="11" w:name="_Toc273"/>
      <w:bookmarkStart w:id="12" w:name="_Toc19073"/>
      <w:bookmarkStart w:id="13" w:name="_Toc11844"/>
      <w:bookmarkStart w:id="14" w:name="_Toc6532"/>
      <w:bookmarkStart w:id="15" w:name="_Toc15627"/>
      <w:bookmarkEnd w:id="7"/>
      <w:r w:rsidRPr="00C433BE">
        <w:rPr>
          <w:rFonts w:asciiTheme="minorEastAsia" w:eastAsiaTheme="minorEastAsia" w:hAnsiTheme="minorEastAsia"/>
          <w:b/>
          <w:szCs w:val="21"/>
        </w:rPr>
        <w:t>1.3</w:t>
      </w:r>
      <w:r w:rsidRPr="00C433BE">
        <w:rPr>
          <w:rFonts w:asciiTheme="minorEastAsia" w:eastAsiaTheme="minorEastAsia" w:hAnsiTheme="minorEastAsia" w:hint="eastAsia"/>
          <w:b/>
          <w:szCs w:val="21"/>
        </w:rPr>
        <w:t xml:space="preserve"> 标准起草单位及主要起草人</w:t>
      </w:r>
      <w:bookmarkEnd w:id="9"/>
      <w:bookmarkEnd w:id="10"/>
      <w:bookmarkEnd w:id="11"/>
      <w:bookmarkEnd w:id="12"/>
      <w:bookmarkEnd w:id="13"/>
      <w:bookmarkEnd w:id="14"/>
      <w:bookmarkEnd w:id="15"/>
    </w:p>
    <w:p w:rsidR="00572B61" w:rsidRPr="00C433BE" w:rsidRDefault="00572B61" w:rsidP="00C433BE">
      <w:pPr>
        <w:ind w:firstLineChars="200" w:firstLine="420"/>
        <w:rPr>
          <w:rFonts w:asciiTheme="minorEastAsia" w:eastAsiaTheme="minorEastAsia" w:hAnsiTheme="minorEastAsia"/>
          <w:szCs w:val="21"/>
        </w:rPr>
      </w:pPr>
      <w:bookmarkStart w:id="16" w:name="_Toc32659"/>
      <w:r w:rsidRPr="00C433BE">
        <w:rPr>
          <w:rFonts w:asciiTheme="minorEastAsia" w:eastAsiaTheme="minorEastAsia" w:hAnsiTheme="minorEastAsia" w:hint="eastAsia"/>
          <w:szCs w:val="21"/>
        </w:rPr>
        <w:t>本标准主要起草单位为：</w:t>
      </w:r>
      <w:bookmarkEnd w:id="16"/>
      <w:r w:rsidR="00487847" w:rsidRPr="00C433BE">
        <w:rPr>
          <w:rFonts w:asciiTheme="minorEastAsia" w:eastAsiaTheme="minorEastAsia" w:hAnsiTheme="minorEastAsia" w:hint="eastAsia"/>
          <w:szCs w:val="21"/>
        </w:rPr>
        <w:t>丽水市气象局、安徽省公共气象服务中心、浙江省气候中心、丽水市生态休闲养生（养老）经济促进会、丽水市质量技术监督局、丽水市林业局、丽水市老龄工作委员会办公室、丽水市环境保护局。</w:t>
      </w:r>
    </w:p>
    <w:p w:rsidR="00572B61" w:rsidRPr="00C433BE" w:rsidRDefault="00572B61" w:rsidP="00C433BE">
      <w:pPr>
        <w:ind w:firstLineChars="200" w:firstLine="420"/>
        <w:rPr>
          <w:rFonts w:asciiTheme="minorEastAsia" w:eastAsiaTheme="minorEastAsia" w:hAnsiTheme="minorEastAsia"/>
          <w:szCs w:val="21"/>
        </w:rPr>
      </w:pPr>
      <w:bookmarkStart w:id="17" w:name="_Toc28180"/>
      <w:r w:rsidRPr="00C433BE">
        <w:rPr>
          <w:rFonts w:asciiTheme="minorEastAsia" w:eastAsiaTheme="minorEastAsia" w:hAnsiTheme="minorEastAsia" w:hint="eastAsia"/>
          <w:szCs w:val="21"/>
        </w:rPr>
        <w:t>本标准主要起草人为：</w:t>
      </w:r>
      <w:r w:rsidR="00487847" w:rsidRPr="00C433BE">
        <w:rPr>
          <w:rFonts w:asciiTheme="minorEastAsia" w:eastAsiaTheme="minorEastAsia" w:hAnsiTheme="minorEastAsia" w:hint="eastAsia"/>
          <w:szCs w:val="21"/>
        </w:rPr>
        <w:t>杨羡敏、杨彬、胡淳焓、李正泉、姜燕敏、何凯玲、朱土兴、朱雪飞、蔡伟、丁丽惠、吕森伟</w:t>
      </w:r>
      <w:r w:rsidRPr="00C433BE">
        <w:rPr>
          <w:rFonts w:asciiTheme="minorEastAsia" w:eastAsiaTheme="minorEastAsia" w:hAnsiTheme="minorEastAsia" w:hint="eastAsia"/>
          <w:szCs w:val="21"/>
        </w:rPr>
        <w:t>。</w:t>
      </w:r>
      <w:bookmarkEnd w:id="17"/>
    </w:p>
    <w:p w:rsidR="00572B61" w:rsidRPr="00C433BE" w:rsidRDefault="00572B61" w:rsidP="00C433BE">
      <w:pPr>
        <w:ind w:firstLineChars="200" w:firstLine="420"/>
        <w:rPr>
          <w:rFonts w:asciiTheme="minorEastAsia" w:eastAsiaTheme="minorEastAsia" w:hAnsiTheme="minorEastAsia"/>
          <w:szCs w:val="21"/>
        </w:rPr>
      </w:pPr>
      <w:bookmarkStart w:id="18" w:name="_Toc8547"/>
      <w:r w:rsidRPr="00C433BE">
        <w:rPr>
          <w:rFonts w:asciiTheme="minorEastAsia" w:eastAsiaTheme="minorEastAsia" w:hAnsiTheme="minorEastAsia" w:hint="eastAsia"/>
          <w:szCs w:val="21"/>
        </w:rPr>
        <w:t>具体分工如下：</w:t>
      </w:r>
      <w:bookmarkEnd w:id="18"/>
    </w:p>
    <w:p w:rsidR="00487847" w:rsidRPr="00C433BE" w:rsidRDefault="00487847" w:rsidP="00C433BE">
      <w:pPr>
        <w:ind w:firstLineChars="200" w:firstLine="420"/>
        <w:rPr>
          <w:rFonts w:asciiTheme="minorEastAsia" w:eastAsiaTheme="minorEastAsia" w:hAnsiTheme="minorEastAsia"/>
          <w:szCs w:val="21"/>
        </w:rPr>
      </w:pPr>
      <w:r w:rsidRPr="00C433BE">
        <w:rPr>
          <w:rFonts w:asciiTheme="minorEastAsia" w:eastAsiaTheme="minorEastAsia" w:hAnsiTheme="minorEastAsia" w:hint="eastAsia"/>
          <w:szCs w:val="21"/>
        </w:rPr>
        <w:t>杨羡敏，丽水市气象局</w:t>
      </w:r>
      <w:r w:rsidR="00C41613" w:rsidRPr="00C433BE">
        <w:rPr>
          <w:rFonts w:asciiTheme="minorEastAsia" w:eastAsiaTheme="minorEastAsia" w:hAnsiTheme="minorEastAsia" w:hint="eastAsia"/>
          <w:szCs w:val="21"/>
        </w:rPr>
        <w:t>副局长</w:t>
      </w:r>
      <w:r w:rsidR="00A40F66" w:rsidRPr="00C433BE">
        <w:rPr>
          <w:rFonts w:asciiTheme="minorEastAsia" w:eastAsiaTheme="minorEastAsia" w:hAnsiTheme="minorEastAsia" w:hint="eastAsia"/>
          <w:szCs w:val="21"/>
        </w:rPr>
        <w:t>，</w:t>
      </w:r>
      <w:r w:rsidRPr="00C433BE">
        <w:rPr>
          <w:rFonts w:asciiTheme="minorEastAsia" w:eastAsiaTheme="minorEastAsia" w:hAnsiTheme="minorEastAsia" w:hint="eastAsia"/>
          <w:szCs w:val="21"/>
        </w:rPr>
        <w:t>高级工程师，项目负责人，负责标准总体方案设计</w:t>
      </w:r>
      <w:r w:rsidR="00590032">
        <w:rPr>
          <w:rFonts w:asciiTheme="minorEastAsia" w:eastAsiaTheme="minorEastAsia" w:hAnsiTheme="minorEastAsia" w:hint="eastAsia"/>
          <w:szCs w:val="21"/>
        </w:rPr>
        <w:t>。</w:t>
      </w:r>
    </w:p>
    <w:p w:rsidR="00572B61" w:rsidRPr="00C433BE" w:rsidRDefault="00572B61" w:rsidP="00C433BE">
      <w:pPr>
        <w:ind w:firstLineChars="200" w:firstLine="420"/>
        <w:rPr>
          <w:rFonts w:asciiTheme="minorEastAsia" w:eastAsiaTheme="minorEastAsia" w:hAnsiTheme="minorEastAsia"/>
          <w:szCs w:val="21"/>
        </w:rPr>
      </w:pPr>
      <w:r w:rsidRPr="00C433BE">
        <w:rPr>
          <w:rFonts w:asciiTheme="minorEastAsia" w:eastAsiaTheme="minorEastAsia" w:hAnsiTheme="minorEastAsia" w:hint="eastAsia"/>
          <w:szCs w:val="21"/>
        </w:rPr>
        <w:t>杨彬，安徽省公共气象服务中心高级工程师，</w:t>
      </w:r>
      <w:r w:rsidR="00637C03">
        <w:rPr>
          <w:rFonts w:asciiTheme="minorEastAsia" w:eastAsiaTheme="minorEastAsia" w:hAnsiTheme="minorEastAsia" w:hint="eastAsia"/>
          <w:szCs w:val="21"/>
        </w:rPr>
        <w:t>指导、参与</w:t>
      </w:r>
      <w:r w:rsidR="00487847" w:rsidRPr="00C433BE">
        <w:rPr>
          <w:rFonts w:asciiTheme="minorEastAsia" w:eastAsiaTheme="minorEastAsia" w:hAnsiTheme="minorEastAsia" w:hint="eastAsia"/>
          <w:szCs w:val="21"/>
        </w:rPr>
        <w:t>标准总体方案设计</w:t>
      </w:r>
      <w:r w:rsidR="00FF5218" w:rsidRPr="00C433BE">
        <w:rPr>
          <w:rFonts w:asciiTheme="minorEastAsia" w:eastAsiaTheme="minorEastAsia" w:hAnsiTheme="minorEastAsia" w:hint="eastAsia"/>
          <w:szCs w:val="21"/>
        </w:rPr>
        <w:t>。</w:t>
      </w:r>
    </w:p>
    <w:p w:rsidR="00572B61" w:rsidRPr="00C433BE" w:rsidRDefault="00487847" w:rsidP="00C433BE">
      <w:pPr>
        <w:ind w:firstLineChars="200" w:firstLine="420"/>
        <w:rPr>
          <w:rFonts w:asciiTheme="minorEastAsia" w:eastAsiaTheme="minorEastAsia" w:hAnsiTheme="minorEastAsia"/>
          <w:szCs w:val="21"/>
        </w:rPr>
      </w:pPr>
      <w:r w:rsidRPr="00C433BE">
        <w:rPr>
          <w:rFonts w:asciiTheme="minorEastAsia" w:eastAsiaTheme="minorEastAsia" w:hAnsiTheme="minorEastAsia" w:hint="eastAsia"/>
          <w:szCs w:val="21"/>
        </w:rPr>
        <w:t>胡淳焓</w:t>
      </w:r>
      <w:r w:rsidR="00572B61" w:rsidRPr="00C433BE">
        <w:rPr>
          <w:rFonts w:asciiTheme="minorEastAsia" w:eastAsiaTheme="minorEastAsia" w:hAnsiTheme="minorEastAsia" w:hint="eastAsia"/>
          <w:szCs w:val="21"/>
        </w:rPr>
        <w:t>，</w:t>
      </w:r>
      <w:r w:rsidR="00037212" w:rsidRPr="00C433BE">
        <w:rPr>
          <w:rFonts w:asciiTheme="minorEastAsia" w:eastAsiaTheme="minorEastAsia" w:hAnsiTheme="minorEastAsia" w:hint="eastAsia"/>
          <w:szCs w:val="21"/>
        </w:rPr>
        <w:t>浙江省气象局</w:t>
      </w:r>
      <w:r w:rsidR="0022120B" w:rsidRPr="00C433BE">
        <w:rPr>
          <w:rFonts w:asciiTheme="minorEastAsia" w:eastAsiaTheme="minorEastAsia" w:hAnsiTheme="minorEastAsia" w:hint="eastAsia"/>
          <w:szCs w:val="21"/>
        </w:rPr>
        <w:t>应急与减灾处，</w:t>
      </w:r>
      <w:r w:rsidR="00C41613" w:rsidRPr="00C433BE">
        <w:rPr>
          <w:rFonts w:asciiTheme="minorEastAsia" w:eastAsiaTheme="minorEastAsia" w:hAnsiTheme="minorEastAsia" w:hint="eastAsia"/>
          <w:szCs w:val="21"/>
        </w:rPr>
        <w:t>参与标准起草工作。</w:t>
      </w:r>
    </w:p>
    <w:p w:rsidR="00572B61" w:rsidRPr="00C433BE" w:rsidRDefault="00C41613" w:rsidP="00C433BE">
      <w:pPr>
        <w:ind w:firstLineChars="200" w:firstLine="420"/>
        <w:rPr>
          <w:rFonts w:asciiTheme="minorEastAsia" w:eastAsiaTheme="minorEastAsia" w:hAnsiTheme="minorEastAsia"/>
          <w:szCs w:val="21"/>
        </w:rPr>
      </w:pPr>
      <w:r w:rsidRPr="00C433BE">
        <w:rPr>
          <w:rFonts w:asciiTheme="minorEastAsia" w:eastAsiaTheme="minorEastAsia" w:hAnsiTheme="minorEastAsia" w:hint="eastAsia"/>
          <w:szCs w:val="21"/>
        </w:rPr>
        <w:t>李正泉</w:t>
      </w:r>
      <w:r w:rsidR="00572B61" w:rsidRPr="00C433BE">
        <w:rPr>
          <w:rFonts w:asciiTheme="minorEastAsia" w:eastAsiaTheme="minorEastAsia" w:hAnsiTheme="minorEastAsia" w:hint="eastAsia"/>
          <w:szCs w:val="21"/>
        </w:rPr>
        <w:t>，</w:t>
      </w:r>
      <w:r w:rsidRPr="00C433BE">
        <w:rPr>
          <w:rFonts w:asciiTheme="minorEastAsia" w:eastAsiaTheme="minorEastAsia" w:hAnsiTheme="minorEastAsia" w:hint="eastAsia"/>
          <w:szCs w:val="21"/>
        </w:rPr>
        <w:t>浙江省气候</w:t>
      </w:r>
      <w:r w:rsidR="00572B61" w:rsidRPr="00C433BE">
        <w:rPr>
          <w:rFonts w:asciiTheme="minorEastAsia" w:eastAsiaTheme="minorEastAsia" w:hAnsiTheme="minorEastAsia" w:hint="eastAsia"/>
          <w:szCs w:val="21"/>
        </w:rPr>
        <w:t>中心高级工程师，</w:t>
      </w:r>
      <w:r w:rsidR="00EC7117">
        <w:rPr>
          <w:rFonts w:asciiTheme="minorEastAsia" w:eastAsiaTheme="minorEastAsia" w:hAnsiTheme="minorEastAsia" w:hint="eastAsia"/>
          <w:szCs w:val="21"/>
        </w:rPr>
        <w:t>博士，</w:t>
      </w:r>
      <w:r w:rsidR="00572B61" w:rsidRPr="00C433BE">
        <w:rPr>
          <w:rFonts w:asciiTheme="minorEastAsia" w:eastAsiaTheme="minorEastAsia" w:hAnsiTheme="minorEastAsia" w:hint="eastAsia"/>
          <w:szCs w:val="21"/>
        </w:rPr>
        <w:t>参与标准起草工作。</w:t>
      </w:r>
    </w:p>
    <w:p w:rsidR="00572B61" w:rsidRPr="00C433BE" w:rsidRDefault="00C41613" w:rsidP="00C433BE">
      <w:pPr>
        <w:ind w:firstLineChars="200" w:firstLine="420"/>
        <w:rPr>
          <w:rFonts w:asciiTheme="minorEastAsia" w:eastAsiaTheme="minorEastAsia" w:hAnsiTheme="minorEastAsia"/>
          <w:szCs w:val="21"/>
        </w:rPr>
      </w:pPr>
      <w:r w:rsidRPr="00C433BE">
        <w:rPr>
          <w:rFonts w:asciiTheme="minorEastAsia" w:eastAsiaTheme="minorEastAsia" w:hAnsiTheme="minorEastAsia" w:hint="eastAsia"/>
          <w:szCs w:val="21"/>
        </w:rPr>
        <w:t>姜燕敏</w:t>
      </w:r>
      <w:r w:rsidR="00572B61" w:rsidRPr="00C433BE">
        <w:rPr>
          <w:rFonts w:asciiTheme="minorEastAsia" w:eastAsiaTheme="minorEastAsia" w:hAnsiTheme="minorEastAsia" w:hint="eastAsia"/>
          <w:szCs w:val="21"/>
        </w:rPr>
        <w:t>，</w:t>
      </w:r>
      <w:r w:rsidRPr="00C433BE">
        <w:rPr>
          <w:rFonts w:asciiTheme="minorEastAsia" w:eastAsiaTheme="minorEastAsia" w:hAnsiTheme="minorEastAsia" w:hint="eastAsia"/>
          <w:szCs w:val="21"/>
        </w:rPr>
        <w:t>丽水市</w:t>
      </w:r>
      <w:r w:rsidR="00572B61" w:rsidRPr="00C433BE">
        <w:rPr>
          <w:rFonts w:asciiTheme="minorEastAsia" w:eastAsiaTheme="minorEastAsia" w:hAnsiTheme="minorEastAsia" w:hint="eastAsia"/>
          <w:szCs w:val="21"/>
        </w:rPr>
        <w:t>气象服务中心工程师，参与</w:t>
      </w:r>
      <w:r w:rsidR="00FF5218" w:rsidRPr="00C433BE">
        <w:rPr>
          <w:rFonts w:asciiTheme="minorEastAsia" w:eastAsiaTheme="minorEastAsia" w:hAnsiTheme="minorEastAsia" w:hint="eastAsia"/>
          <w:szCs w:val="21"/>
        </w:rPr>
        <w:t>标准和编制说明起草工作。</w:t>
      </w:r>
    </w:p>
    <w:p w:rsidR="00572B61" w:rsidRPr="00C433BE" w:rsidRDefault="00C41613" w:rsidP="00C433BE">
      <w:pPr>
        <w:ind w:firstLineChars="200" w:firstLine="420"/>
        <w:rPr>
          <w:rFonts w:asciiTheme="minorEastAsia" w:eastAsiaTheme="minorEastAsia" w:hAnsiTheme="minorEastAsia"/>
          <w:szCs w:val="21"/>
        </w:rPr>
      </w:pPr>
      <w:r w:rsidRPr="00C433BE">
        <w:rPr>
          <w:rFonts w:asciiTheme="minorEastAsia" w:eastAsiaTheme="minorEastAsia" w:hAnsiTheme="minorEastAsia" w:hint="eastAsia"/>
          <w:szCs w:val="21"/>
        </w:rPr>
        <w:t>何凯玲</w:t>
      </w:r>
      <w:r w:rsidR="00572B61" w:rsidRPr="00C433BE">
        <w:rPr>
          <w:rFonts w:asciiTheme="minorEastAsia" w:eastAsiaTheme="minorEastAsia" w:hAnsiTheme="minorEastAsia" w:hint="eastAsia"/>
          <w:szCs w:val="21"/>
        </w:rPr>
        <w:t>，</w:t>
      </w:r>
      <w:bookmarkStart w:id="19" w:name="_Toc11563"/>
      <w:bookmarkStart w:id="20" w:name="_Toc12969"/>
      <w:bookmarkStart w:id="21" w:name="_Toc19171"/>
      <w:bookmarkStart w:id="22" w:name="_Toc27307"/>
      <w:bookmarkStart w:id="23" w:name="_Toc16872"/>
      <w:bookmarkStart w:id="24" w:name="_Toc27925"/>
      <w:bookmarkStart w:id="25" w:name="_Toc13112"/>
      <w:r w:rsidRPr="00C433BE">
        <w:rPr>
          <w:rFonts w:asciiTheme="minorEastAsia" w:eastAsiaTheme="minorEastAsia" w:hAnsiTheme="minorEastAsia" w:hint="eastAsia"/>
          <w:szCs w:val="21"/>
        </w:rPr>
        <w:t>丽水市气象局人事处副处长</w:t>
      </w:r>
      <w:r w:rsidR="00572B61" w:rsidRPr="00C433BE">
        <w:rPr>
          <w:rFonts w:asciiTheme="minorEastAsia" w:eastAsiaTheme="minorEastAsia" w:hAnsiTheme="minorEastAsia" w:hint="eastAsia"/>
          <w:szCs w:val="21"/>
        </w:rPr>
        <w:t>，参与标准起草工作。</w:t>
      </w:r>
    </w:p>
    <w:p w:rsidR="006D3909" w:rsidRPr="00C433BE" w:rsidRDefault="00FB7937" w:rsidP="00C433BE">
      <w:pPr>
        <w:ind w:firstLineChars="200" w:firstLine="420"/>
        <w:rPr>
          <w:rFonts w:asciiTheme="minorEastAsia" w:eastAsiaTheme="minorEastAsia" w:hAnsiTheme="minorEastAsia"/>
          <w:szCs w:val="21"/>
        </w:rPr>
      </w:pPr>
      <w:r w:rsidRPr="00C433BE">
        <w:rPr>
          <w:rFonts w:asciiTheme="minorEastAsia" w:eastAsiaTheme="minorEastAsia" w:hAnsiTheme="minorEastAsia" w:hint="eastAsia"/>
          <w:szCs w:val="21"/>
        </w:rPr>
        <w:t>朱土兴</w:t>
      </w:r>
      <w:r w:rsidR="00572B61" w:rsidRPr="00C433BE">
        <w:rPr>
          <w:rFonts w:asciiTheme="minorEastAsia" w:eastAsiaTheme="minorEastAsia" w:hAnsiTheme="minorEastAsia" w:hint="eastAsia"/>
          <w:szCs w:val="21"/>
        </w:rPr>
        <w:t>，</w:t>
      </w:r>
      <w:r w:rsidR="00CC1E6A" w:rsidRPr="00C433BE">
        <w:rPr>
          <w:rFonts w:asciiTheme="minorEastAsia" w:eastAsiaTheme="minorEastAsia" w:hAnsiTheme="minorEastAsia" w:hint="eastAsia"/>
          <w:szCs w:val="21"/>
        </w:rPr>
        <w:t>丽水市养生经济促进会常务副会长，</w:t>
      </w:r>
      <w:r w:rsidR="00590032" w:rsidRPr="00F420F8">
        <w:rPr>
          <w:rFonts w:asciiTheme="minorEastAsia" w:eastAsiaTheme="minorEastAsia" w:hAnsiTheme="minorEastAsia"/>
          <w:szCs w:val="21"/>
        </w:rPr>
        <w:t>参与标准起草工作</w:t>
      </w:r>
      <w:r w:rsidR="00CC1E6A" w:rsidRPr="00C433BE">
        <w:rPr>
          <w:rFonts w:asciiTheme="minorEastAsia" w:eastAsiaTheme="minorEastAsia" w:hAnsiTheme="minorEastAsia" w:hint="eastAsia"/>
          <w:szCs w:val="21"/>
        </w:rPr>
        <w:t>。</w:t>
      </w:r>
    </w:p>
    <w:p w:rsidR="00CC1E6A" w:rsidRPr="00C433BE" w:rsidRDefault="00CC1E6A" w:rsidP="00C433BE">
      <w:pPr>
        <w:ind w:firstLineChars="200" w:firstLine="420"/>
        <w:rPr>
          <w:rFonts w:asciiTheme="minorEastAsia" w:eastAsiaTheme="minorEastAsia" w:hAnsiTheme="minorEastAsia"/>
          <w:szCs w:val="21"/>
        </w:rPr>
      </w:pPr>
      <w:r w:rsidRPr="00C433BE">
        <w:rPr>
          <w:rFonts w:asciiTheme="minorEastAsia" w:eastAsiaTheme="minorEastAsia" w:hAnsiTheme="minorEastAsia" w:hint="eastAsia"/>
          <w:szCs w:val="21"/>
        </w:rPr>
        <w:t>朱雪飞，丽水市老龄办主任，</w:t>
      </w:r>
      <w:r w:rsidR="00590032" w:rsidRPr="00F420F8">
        <w:rPr>
          <w:rFonts w:asciiTheme="minorEastAsia" w:eastAsiaTheme="minorEastAsia" w:hAnsiTheme="minorEastAsia"/>
          <w:szCs w:val="21"/>
        </w:rPr>
        <w:t>参与标准起草工作</w:t>
      </w:r>
      <w:r w:rsidRPr="00C433BE">
        <w:rPr>
          <w:rFonts w:asciiTheme="minorEastAsia" w:eastAsiaTheme="minorEastAsia" w:hAnsiTheme="minorEastAsia" w:hint="eastAsia"/>
          <w:szCs w:val="21"/>
        </w:rPr>
        <w:t>。</w:t>
      </w:r>
    </w:p>
    <w:p w:rsidR="00CC1E6A" w:rsidRPr="00C433BE" w:rsidRDefault="00CC1E6A" w:rsidP="00C433BE">
      <w:pPr>
        <w:ind w:firstLineChars="200" w:firstLine="420"/>
        <w:rPr>
          <w:rFonts w:asciiTheme="minorEastAsia" w:eastAsiaTheme="minorEastAsia" w:hAnsiTheme="minorEastAsia"/>
          <w:szCs w:val="21"/>
        </w:rPr>
      </w:pPr>
      <w:r w:rsidRPr="00C433BE">
        <w:rPr>
          <w:rFonts w:asciiTheme="minorEastAsia" w:eastAsiaTheme="minorEastAsia" w:hAnsiTheme="minorEastAsia" w:hint="eastAsia"/>
          <w:szCs w:val="21"/>
        </w:rPr>
        <w:t>蔡伟，丽水市质监局质量与标准化</w:t>
      </w:r>
      <w:r w:rsidR="00C46B4E" w:rsidRPr="00C433BE">
        <w:rPr>
          <w:rFonts w:asciiTheme="minorEastAsia" w:eastAsiaTheme="minorEastAsia" w:hAnsiTheme="minorEastAsia" w:hint="eastAsia"/>
          <w:szCs w:val="21"/>
        </w:rPr>
        <w:t>处</w:t>
      </w:r>
      <w:r w:rsidRPr="00C433BE">
        <w:rPr>
          <w:rFonts w:asciiTheme="minorEastAsia" w:eastAsiaTheme="minorEastAsia" w:hAnsiTheme="minorEastAsia" w:hint="eastAsia"/>
          <w:szCs w:val="21"/>
        </w:rPr>
        <w:t>处长，</w:t>
      </w:r>
      <w:r w:rsidR="00590032" w:rsidRPr="00F420F8">
        <w:rPr>
          <w:rFonts w:asciiTheme="minorEastAsia" w:eastAsiaTheme="minorEastAsia" w:hAnsiTheme="minorEastAsia"/>
          <w:szCs w:val="21"/>
        </w:rPr>
        <w:t>参与标准起草工作</w:t>
      </w:r>
      <w:r w:rsidRPr="00C433BE">
        <w:rPr>
          <w:rFonts w:asciiTheme="minorEastAsia" w:eastAsiaTheme="minorEastAsia" w:hAnsiTheme="minorEastAsia" w:hint="eastAsia"/>
          <w:szCs w:val="21"/>
        </w:rPr>
        <w:t>。</w:t>
      </w:r>
    </w:p>
    <w:p w:rsidR="00CC1E6A" w:rsidRPr="00C433BE" w:rsidRDefault="00CC1E6A" w:rsidP="00C433BE">
      <w:pPr>
        <w:ind w:firstLineChars="200" w:firstLine="420"/>
        <w:rPr>
          <w:rFonts w:asciiTheme="minorEastAsia" w:eastAsiaTheme="minorEastAsia" w:hAnsiTheme="minorEastAsia"/>
          <w:szCs w:val="21"/>
        </w:rPr>
      </w:pPr>
      <w:r w:rsidRPr="00C433BE">
        <w:rPr>
          <w:rFonts w:asciiTheme="minorEastAsia" w:eastAsiaTheme="minorEastAsia" w:hAnsiTheme="minorEastAsia" w:hint="eastAsia"/>
          <w:szCs w:val="21"/>
        </w:rPr>
        <w:t>丁丽惠，丽水市林业局总工，</w:t>
      </w:r>
      <w:r w:rsidR="00590032" w:rsidRPr="00F420F8">
        <w:rPr>
          <w:rFonts w:asciiTheme="minorEastAsia" w:eastAsiaTheme="minorEastAsia" w:hAnsiTheme="minorEastAsia"/>
          <w:szCs w:val="21"/>
        </w:rPr>
        <w:t>参与标准起草工作</w:t>
      </w:r>
      <w:r w:rsidRPr="00C433BE">
        <w:rPr>
          <w:rFonts w:asciiTheme="minorEastAsia" w:eastAsiaTheme="minorEastAsia" w:hAnsiTheme="minorEastAsia" w:hint="eastAsia"/>
          <w:szCs w:val="21"/>
        </w:rPr>
        <w:t>。</w:t>
      </w:r>
    </w:p>
    <w:p w:rsidR="00CC1E6A" w:rsidRDefault="00CC1E6A" w:rsidP="00BD14D2">
      <w:pPr>
        <w:spacing w:beforeLines="100" w:afterLines="100"/>
        <w:ind w:firstLineChars="200" w:firstLine="420"/>
        <w:outlineLvl w:val="0"/>
        <w:rPr>
          <w:rFonts w:asciiTheme="minorEastAsia" w:eastAsiaTheme="minorEastAsia" w:hAnsiTheme="minorEastAsia"/>
          <w:szCs w:val="21"/>
        </w:rPr>
      </w:pPr>
      <w:r w:rsidRPr="00C433BE">
        <w:rPr>
          <w:rFonts w:asciiTheme="minorEastAsia" w:eastAsiaTheme="minorEastAsia" w:hAnsiTheme="minorEastAsia" w:hint="eastAsia"/>
          <w:szCs w:val="21"/>
        </w:rPr>
        <w:t>吕森伟，丽水市环保局监测站站长，</w:t>
      </w:r>
      <w:r w:rsidR="00590032" w:rsidRPr="00F420F8">
        <w:rPr>
          <w:rFonts w:asciiTheme="minorEastAsia" w:eastAsiaTheme="minorEastAsia" w:hAnsiTheme="minorEastAsia"/>
          <w:szCs w:val="21"/>
        </w:rPr>
        <w:t>参与标准起草工作</w:t>
      </w:r>
      <w:r w:rsidRPr="00C433BE">
        <w:rPr>
          <w:rFonts w:asciiTheme="minorEastAsia" w:eastAsiaTheme="minorEastAsia" w:hAnsiTheme="minorEastAsia" w:hint="eastAsia"/>
          <w:szCs w:val="21"/>
        </w:rPr>
        <w:t>。</w:t>
      </w:r>
    </w:p>
    <w:p w:rsidR="00572B61" w:rsidRPr="00C433BE" w:rsidRDefault="00572B61" w:rsidP="00BD14D2">
      <w:pPr>
        <w:spacing w:beforeLines="100" w:afterLines="100"/>
        <w:ind w:firstLineChars="200" w:firstLine="422"/>
        <w:outlineLvl w:val="0"/>
        <w:rPr>
          <w:rFonts w:asciiTheme="minorEastAsia" w:eastAsiaTheme="minorEastAsia" w:hAnsiTheme="minorEastAsia"/>
          <w:b/>
          <w:szCs w:val="21"/>
        </w:rPr>
      </w:pPr>
      <w:r w:rsidRPr="00C433BE">
        <w:rPr>
          <w:rFonts w:asciiTheme="minorEastAsia" w:eastAsiaTheme="minorEastAsia" w:hAnsiTheme="minorEastAsia" w:hint="eastAsia"/>
          <w:b/>
          <w:szCs w:val="21"/>
        </w:rPr>
        <w:t>二、编制原则和主要内容</w:t>
      </w:r>
      <w:bookmarkStart w:id="26" w:name="_Toc397434419"/>
      <w:bookmarkEnd w:id="19"/>
      <w:bookmarkEnd w:id="20"/>
      <w:bookmarkEnd w:id="21"/>
      <w:bookmarkEnd w:id="22"/>
      <w:bookmarkEnd w:id="23"/>
      <w:bookmarkEnd w:id="24"/>
      <w:bookmarkEnd w:id="25"/>
    </w:p>
    <w:p w:rsidR="00572B61" w:rsidRPr="00C433BE" w:rsidRDefault="00572B61" w:rsidP="00C433BE">
      <w:pPr>
        <w:ind w:firstLineChars="200" w:firstLine="422"/>
        <w:rPr>
          <w:rFonts w:asciiTheme="minorEastAsia" w:eastAsiaTheme="minorEastAsia" w:hAnsiTheme="minorEastAsia"/>
          <w:b/>
          <w:szCs w:val="21"/>
        </w:rPr>
      </w:pPr>
      <w:bookmarkStart w:id="27" w:name="_Toc743"/>
      <w:bookmarkStart w:id="28" w:name="_Toc12069"/>
      <w:bookmarkStart w:id="29" w:name="_Toc15897"/>
      <w:bookmarkStart w:id="30" w:name="_Toc24370"/>
      <w:bookmarkStart w:id="31" w:name="_Toc2390"/>
      <w:bookmarkStart w:id="32" w:name="_Toc9546"/>
      <w:bookmarkStart w:id="33" w:name="_Toc15090"/>
      <w:r w:rsidRPr="00C433BE">
        <w:rPr>
          <w:rFonts w:asciiTheme="minorEastAsia" w:eastAsiaTheme="minorEastAsia" w:hAnsiTheme="minorEastAsia"/>
          <w:b/>
          <w:szCs w:val="21"/>
        </w:rPr>
        <w:t>2.1</w:t>
      </w:r>
      <w:r w:rsidRPr="00C433BE">
        <w:rPr>
          <w:rFonts w:asciiTheme="minorEastAsia" w:eastAsiaTheme="minorEastAsia" w:hAnsiTheme="minorEastAsia" w:hint="eastAsia"/>
          <w:b/>
          <w:szCs w:val="21"/>
        </w:rPr>
        <w:t>编制原则</w:t>
      </w:r>
      <w:bookmarkEnd w:id="26"/>
      <w:bookmarkEnd w:id="27"/>
      <w:bookmarkEnd w:id="28"/>
      <w:bookmarkEnd w:id="29"/>
      <w:bookmarkEnd w:id="30"/>
      <w:bookmarkEnd w:id="31"/>
      <w:bookmarkEnd w:id="32"/>
      <w:bookmarkEnd w:id="33"/>
    </w:p>
    <w:p w:rsidR="00572B61" w:rsidRPr="00C433BE" w:rsidRDefault="00572B61" w:rsidP="00C433BE">
      <w:pPr>
        <w:ind w:firstLineChars="200" w:firstLine="420"/>
        <w:rPr>
          <w:rFonts w:asciiTheme="minorEastAsia" w:eastAsiaTheme="minorEastAsia" w:hAnsiTheme="minorEastAsia"/>
          <w:szCs w:val="21"/>
        </w:rPr>
      </w:pPr>
      <w:bookmarkStart w:id="34" w:name="_Toc21195"/>
      <w:bookmarkStart w:id="35" w:name="_Toc5933"/>
      <w:bookmarkStart w:id="36" w:name="_Toc13479"/>
      <w:bookmarkStart w:id="37" w:name="_Toc12796"/>
      <w:bookmarkStart w:id="38" w:name="_Toc15793"/>
      <w:bookmarkStart w:id="39" w:name="_Toc25760"/>
      <w:r w:rsidRPr="00C433BE">
        <w:rPr>
          <w:rFonts w:asciiTheme="minorEastAsia" w:eastAsiaTheme="minorEastAsia" w:hAnsiTheme="minorEastAsia" w:hint="eastAsia"/>
          <w:szCs w:val="21"/>
        </w:rPr>
        <w:t>本标准根据《中华人民共和国国家标准化法》《中华人民共和国标准化法实施条例》《中华人民共和国气象法》及有关法规、规章，按GB/T1.1—2009《标准化工作导则第1部分：标准的结构和编写规则》、GB/T1.2—2009《标准化工作导则第2部分：标准的制定方法》中的原则要求进行编写。</w:t>
      </w:r>
    </w:p>
    <w:p w:rsidR="00572B61" w:rsidRPr="00C433BE" w:rsidRDefault="00572B61" w:rsidP="00C433BE">
      <w:pPr>
        <w:snapToGrid w:val="0"/>
        <w:ind w:firstLineChars="200" w:firstLine="420"/>
        <w:rPr>
          <w:rFonts w:asciiTheme="minorEastAsia" w:eastAsiaTheme="minorEastAsia" w:hAnsiTheme="minorEastAsia"/>
          <w:szCs w:val="21"/>
        </w:rPr>
      </w:pPr>
      <w:r w:rsidRPr="00C433BE">
        <w:rPr>
          <w:rFonts w:asciiTheme="minorEastAsia" w:eastAsiaTheme="minorEastAsia" w:hAnsiTheme="minorEastAsia" w:hint="eastAsia"/>
          <w:szCs w:val="21"/>
        </w:rPr>
        <w:t>本标准的编制依据为《</w:t>
      </w:r>
      <w:r w:rsidR="00E7304B" w:rsidRPr="00C433BE">
        <w:rPr>
          <w:rFonts w:asciiTheme="minorEastAsia" w:eastAsiaTheme="minorEastAsia" w:hAnsiTheme="minorEastAsia" w:hint="eastAsia"/>
          <w:szCs w:val="21"/>
        </w:rPr>
        <w:t>2016年中国气象服务协会团体标准征集公告》</w:t>
      </w:r>
      <w:r w:rsidRPr="00C433BE">
        <w:rPr>
          <w:rFonts w:asciiTheme="minorEastAsia" w:eastAsiaTheme="minorEastAsia" w:hAnsiTheme="minorEastAsia" w:hint="eastAsia"/>
          <w:szCs w:val="21"/>
        </w:rPr>
        <w:t>。</w:t>
      </w:r>
      <w:bookmarkStart w:id="40" w:name="_Toc397434420"/>
      <w:bookmarkEnd w:id="34"/>
      <w:bookmarkEnd w:id="35"/>
      <w:bookmarkEnd w:id="36"/>
      <w:bookmarkEnd w:id="37"/>
      <w:bookmarkEnd w:id="38"/>
      <w:bookmarkEnd w:id="39"/>
      <w:r w:rsidRPr="00C433BE">
        <w:rPr>
          <w:rFonts w:asciiTheme="minorEastAsia" w:eastAsiaTheme="minorEastAsia" w:hAnsiTheme="minorEastAsia" w:hint="eastAsia"/>
          <w:szCs w:val="21"/>
        </w:rPr>
        <w:t>本标准制定遵循科学性和实用性的原则，以支撑“</w:t>
      </w:r>
      <w:r w:rsidR="00DE0A80" w:rsidRPr="00C433BE">
        <w:rPr>
          <w:rFonts w:asciiTheme="minorEastAsia" w:eastAsiaTheme="minorEastAsia" w:hAnsiTheme="minorEastAsia" w:hint="eastAsia"/>
          <w:szCs w:val="21"/>
        </w:rPr>
        <w:t>养生气候类型</w:t>
      </w:r>
      <w:r w:rsidR="00E7304B" w:rsidRPr="00C433BE">
        <w:rPr>
          <w:rFonts w:asciiTheme="minorEastAsia" w:eastAsiaTheme="minorEastAsia" w:hAnsiTheme="minorEastAsia"/>
          <w:szCs w:val="21"/>
        </w:rPr>
        <w:t>”</w:t>
      </w:r>
      <w:r w:rsidR="00717A0F" w:rsidRPr="0020366A">
        <w:rPr>
          <w:rFonts w:asciiTheme="minorEastAsia" w:eastAsiaTheme="minorEastAsia" w:hAnsiTheme="minorEastAsia"/>
          <w:szCs w:val="21"/>
        </w:rPr>
        <w:t>划分</w:t>
      </w:r>
      <w:r w:rsidR="00651A34" w:rsidRPr="00C433BE">
        <w:rPr>
          <w:rFonts w:asciiTheme="minorEastAsia" w:eastAsiaTheme="minorEastAsia" w:hAnsiTheme="minorEastAsia" w:hint="eastAsia"/>
          <w:szCs w:val="21"/>
        </w:rPr>
        <w:t>，构建分类、</w:t>
      </w:r>
      <w:r w:rsidR="002A565D" w:rsidRPr="00C433BE">
        <w:rPr>
          <w:rFonts w:asciiTheme="minorEastAsia" w:eastAsiaTheme="minorEastAsia" w:hAnsiTheme="minorEastAsia" w:hint="eastAsia"/>
          <w:szCs w:val="21"/>
        </w:rPr>
        <w:t>指标标准、释义及实例</w:t>
      </w:r>
      <w:r w:rsidR="00651A34" w:rsidRPr="00C433BE">
        <w:rPr>
          <w:rFonts w:asciiTheme="minorEastAsia" w:eastAsiaTheme="minorEastAsia" w:hAnsiTheme="minorEastAsia" w:hint="eastAsia"/>
          <w:szCs w:val="21"/>
        </w:rPr>
        <w:t>于一体的</w:t>
      </w:r>
      <w:r w:rsidR="002A565D" w:rsidRPr="00C433BE">
        <w:rPr>
          <w:rFonts w:asciiTheme="minorEastAsia" w:eastAsiaTheme="minorEastAsia" w:hAnsiTheme="minorEastAsia" w:hint="eastAsia"/>
          <w:szCs w:val="21"/>
        </w:rPr>
        <w:t>养生气候</w:t>
      </w:r>
      <w:r w:rsidR="00651A34" w:rsidRPr="00C433BE">
        <w:rPr>
          <w:rFonts w:asciiTheme="minorEastAsia" w:eastAsiaTheme="minorEastAsia" w:hAnsiTheme="minorEastAsia" w:hint="eastAsia"/>
          <w:szCs w:val="21"/>
        </w:rPr>
        <w:t>体系</w:t>
      </w:r>
      <w:r w:rsidRPr="00C433BE">
        <w:rPr>
          <w:rFonts w:asciiTheme="minorEastAsia" w:eastAsiaTheme="minorEastAsia" w:hAnsiTheme="minorEastAsia" w:hint="eastAsia"/>
          <w:szCs w:val="21"/>
        </w:rPr>
        <w:t>。内容设计以</w:t>
      </w:r>
      <w:r w:rsidR="00717A0F">
        <w:rPr>
          <w:rFonts w:asciiTheme="minorEastAsia" w:eastAsiaTheme="minorEastAsia" w:hAnsiTheme="minorEastAsia" w:hint="eastAsia"/>
          <w:szCs w:val="21"/>
        </w:rPr>
        <w:t>完整性</w:t>
      </w:r>
      <w:r w:rsidRPr="00C433BE">
        <w:rPr>
          <w:rFonts w:asciiTheme="minorEastAsia" w:eastAsiaTheme="minorEastAsia" w:hAnsiTheme="minorEastAsia" w:hint="eastAsia"/>
          <w:szCs w:val="21"/>
        </w:rPr>
        <w:t>、针对性、逻辑性、合理</w:t>
      </w:r>
      <w:r w:rsidR="00717A0F">
        <w:rPr>
          <w:rFonts w:asciiTheme="minorEastAsia" w:eastAsiaTheme="minorEastAsia" w:hAnsiTheme="minorEastAsia" w:hint="eastAsia"/>
          <w:szCs w:val="21"/>
        </w:rPr>
        <w:t>性</w:t>
      </w:r>
      <w:r w:rsidRPr="00C433BE">
        <w:rPr>
          <w:rFonts w:asciiTheme="minorEastAsia" w:eastAsiaTheme="minorEastAsia" w:hAnsiTheme="minorEastAsia" w:hint="eastAsia"/>
          <w:szCs w:val="21"/>
        </w:rPr>
        <w:t>且符合需求等为目标，具有一定的科学性和实用性。</w:t>
      </w:r>
    </w:p>
    <w:p w:rsidR="00572B61" w:rsidRPr="00C433BE" w:rsidRDefault="00572B61" w:rsidP="00C433BE">
      <w:pPr>
        <w:ind w:firstLineChars="200" w:firstLine="420"/>
        <w:rPr>
          <w:rFonts w:asciiTheme="minorEastAsia" w:eastAsiaTheme="minorEastAsia" w:hAnsiTheme="minorEastAsia"/>
          <w:szCs w:val="21"/>
        </w:rPr>
      </w:pPr>
      <w:r w:rsidRPr="00C433BE">
        <w:rPr>
          <w:rFonts w:asciiTheme="minorEastAsia" w:eastAsiaTheme="minorEastAsia" w:hAnsiTheme="minorEastAsia" w:hint="eastAsia"/>
          <w:szCs w:val="21"/>
        </w:rPr>
        <w:t>本标准制定遵循适用性和可操作性原则，最终达到“</w:t>
      </w:r>
      <w:r w:rsidR="00091014" w:rsidRPr="00C433BE">
        <w:rPr>
          <w:rFonts w:asciiTheme="minorEastAsia" w:eastAsiaTheme="minorEastAsia" w:hAnsiTheme="minorEastAsia" w:hint="eastAsia"/>
          <w:szCs w:val="21"/>
        </w:rPr>
        <w:t>养生气候类型</w:t>
      </w:r>
      <w:r w:rsidRPr="00C433BE">
        <w:rPr>
          <w:rFonts w:asciiTheme="minorEastAsia" w:eastAsiaTheme="minorEastAsia" w:hAnsiTheme="minorEastAsia"/>
          <w:szCs w:val="21"/>
        </w:rPr>
        <w:t>”</w:t>
      </w:r>
      <w:r w:rsidR="0069336B">
        <w:rPr>
          <w:rFonts w:asciiTheme="minorEastAsia" w:eastAsiaTheme="minorEastAsia" w:hAnsiTheme="minorEastAsia" w:hint="eastAsia"/>
          <w:szCs w:val="21"/>
        </w:rPr>
        <w:t>科学</w:t>
      </w:r>
      <w:r w:rsidR="0069336B" w:rsidRPr="00C203EF">
        <w:rPr>
          <w:rFonts w:asciiTheme="minorEastAsia" w:eastAsiaTheme="minorEastAsia" w:hAnsiTheme="minorEastAsia"/>
          <w:szCs w:val="21"/>
        </w:rPr>
        <w:t>划分</w:t>
      </w:r>
      <w:r w:rsidRPr="00C433BE">
        <w:rPr>
          <w:rFonts w:asciiTheme="minorEastAsia" w:eastAsiaTheme="minorEastAsia" w:hAnsiTheme="minorEastAsia" w:hint="eastAsia"/>
          <w:szCs w:val="21"/>
        </w:rPr>
        <w:t>的目的</w:t>
      </w:r>
      <w:r w:rsidR="0069336B">
        <w:rPr>
          <w:rFonts w:asciiTheme="minorEastAsia" w:eastAsiaTheme="minorEastAsia" w:hAnsiTheme="minorEastAsia" w:hint="eastAsia"/>
          <w:szCs w:val="21"/>
        </w:rPr>
        <w:t>，</w:t>
      </w:r>
      <w:r w:rsidR="0069336B">
        <w:rPr>
          <w:rFonts w:asciiTheme="minorEastAsia" w:eastAsiaTheme="minorEastAsia" w:hAnsiTheme="minorEastAsia" w:hint="eastAsia"/>
          <w:szCs w:val="21"/>
        </w:rPr>
        <w:lastRenderedPageBreak/>
        <w:t>为</w:t>
      </w:r>
      <w:r w:rsidR="0069336B" w:rsidRPr="005A7637">
        <w:rPr>
          <w:rFonts w:asciiTheme="minorEastAsia" w:eastAsiaTheme="minorEastAsia" w:hAnsiTheme="minorEastAsia"/>
          <w:szCs w:val="21"/>
        </w:rPr>
        <w:t>养生气候</w:t>
      </w:r>
      <w:r w:rsidR="0069336B">
        <w:rPr>
          <w:rFonts w:asciiTheme="minorEastAsia" w:eastAsiaTheme="minorEastAsia" w:hAnsiTheme="minorEastAsia" w:hint="eastAsia"/>
          <w:szCs w:val="21"/>
        </w:rPr>
        <w:t>资源评价奠定基础</w:t>
      </w:r>
      <w:r w:rsidRPr="00C433BE">
        <w:rPr>
          <w:rFonts w:asciiTheme="minorEastAsia" w:eastAsiaTheme="minorEastAsia" w:hAnsiTheme="minorEastAsia" w:hint="eastAsia"/>
          <w:szCs w:val="21"/>
        </w:rPr>
        <w:t>。标准内容设计考虑多方面的需求，适用于中国气象服务协会开展</w:t>
      </w:r>
      <w:r w:rsidR="0051428E" w:rsidRPr="00C433BE">
        <w:rPr>
          <w:rFonts w:asciiTheme="minorEastAsia" w:eastAsiaTheme="minorEastAsia" w:hAnsiTheme="minorEastAsia"/>
          <w:szCs w:val="21"/>
        </w:rPr>
        <w:t>“</w:t>
      </w:r>
      <w:r w:rsidR="00091014" w:rsidRPr="00C433BE">
        <w:rPr>
          <w:rFonts w:asciiTheme="minorEastAsia" w:eastAsiaTheme="minorEastAsia" w:hAnsiTheme="minorEastAsia" w:hint="eastAsia"/>
          <w:szCs w:val="21"/>
        </w:rPr>
        <w:t>养生气候类型</w:t>
      </w:r>
      <w:r w:rsidR="0051428E" w:rsidRPr="00C433BE">
        <w:rPr>
          <w:rFonts w:asciiTheme="minorEastAsia" w:eastAsiaTheme="minorEastAsia" w:hAnsiTheme="minorEastAsia"/>
          <w:szCs w:val="21"/>
        </w:rPr>
        <w:t>”</w:t>
      </w:r>
      <w:r w:rsidR="00091014" w:rsidRPr="00C433BE">
        <w:rPr>
          <w:rFonts w:asciiTheme="minorEastAsia" w:eastAsiaTheme="minorEastAsia" w:hAnsiTheme="minorEastAsia" w:hint="eastAsia"/>
          <w:szCs w:val="21"/>
        </w:rPr>
        <w:t>划分和</w:t>
      </w:r>
      <w:r w:rsidR="0051428E" w:rsidRPr="00C433BE">
        <w:rPr>
          <w:rFonts w:asciiTheme="minorEastAsia" w:eastAsiaTheme="minorEastAsia" w:hAnsiTheme="minorEastAsia" w:hint="eastAsia"/>
          <w:szCs w:val="21"/>
        </w:rPr>
        <w:t>评价的相关工作</w:t>
      </w:r>
      <w:r w:rsidRPr="00C433BE">
        <w:rPr>
          <w:rFonts w:asciiTheme="minorEastAsia" w:eastAsiaTheme="minorEastAsia" w:hAnsiTheme="minorEastAsia" w:hint="eastAsia"/>
          <w:szCs w:val="21"/>
        </w:rPr>
        <w:t>。该标准是一个可用于全国范围内操作执行的标准。</w:t>
      </w:r>
    </w:p>
    <w:p w:rsidR="00572B61" w:rsidRPr="00C433BE" w:rsidRDefault="00572B61" w:rsidP="00C433BE">
      <w:pPr>
        <w:ind w:firstLineChars="200" w:firstLine="422"/>
        <w:outlineLvl w:val="1"/>
        <w:rPr>
          <w:rFonts w:asciiTheme="minorEastAsia" w:eastAsiaTheme="minorEastAsia" w:hAnsiTheme="minorEastAsia"/>
          <w:b/>
          <w:szCs w:val="21"/>
        </w:rPr>
      </w:pPr>
      <w:bookmarkStart w:id="41" w:name="_Toc11077"/>
      <w:bookmarkStart w:id="42" w:name="_Toc1293"/>
      <w:bookmarkStart w:id="43" w:name="_Toc23005"/>
      <w:bookmarkStart w:id="44" w:name="_Toc23083"/>
      <w:bookmarkStart w:id="45" w:name="_Toc2972"/>
      <w:bookmarkStart w:id="46" w:name="_Toc11435"/>
      <w:bookmarkStart w:id="47" w:name="_Toc31918"/>
      <w:r w:rsidRPr="00C433BE">
        <w:rPr>
          <w:rFonts w:asciiTheme="minorEastAsia" w:eastAsiaTheme="minorEastAsia" w:hAnsiTheme="minorEastAsia"/>
          <w:b/>
          <w:szCs w:val="21"/>
        </w:rPr>
        <w:t>2.2</w:t>
      </w:r>
      <w:r w:rsidRPr="00C433BE">
        <w:rPr>
          <w:rFonts w:asciiTheme="minorEastAsia" w:eastAsiaTheme="minorEastAsia" w:hAnsiTheme="minorEastAsia" w:hint="eastAsia"/>
          <w:b/>
          <w:szCs w:val="21"/>
        </w:rPr>
        <w:t>标准主要内容的</w:t>
      </w:r>
      <w:bookmarkEnd w:id="40"/>
      <w:r w:rsidRPr="00C433BE">
        <w:rPr>
          <w:rFonts w:asciiTheme="minorEastAsia" w:eastAsiaTheme="minorEastAsia" w:hAnsiTheme="minorEastAsia" w:hint="eastAsia"/>
          <w:b/>
          <w:szCs w:val="21"/>
        </w:rPr>
        <w:t>确定</w:t>
      </w:r>
      <w:bookmarkEnd w:id="41"/>
      <w:bookmarkEnd w:id="42"/>
      <w:bookmarkEnd w:id="43"/>
      <w:bookmarkEnd w:id="44"/>
      <w:bookmarkEnd w:id="45"/>
      <w:bookmarkEnd w:id="46"/>
      <w:bookmarkEnd w:id="47"/>
    </w:p>
    <w:p w:rsidR="00572B61" w:rsidRPr="00C433BE" w:rsidRDefault="00572B61" w:rsidP="00C433BE">
      <w:pPr>
        <w:ind w:firstLineChars="200" w:firstLine="422"/>
        <w:rPr>
          <w:rFonts w:asciiTheme="minorEastAsia" w:eastAsiaTheme="minorEastAsia" w:hAnsiTheme="minorEastAsia"/>
          <w:b/>
          <w:kern w:val="0"/>
          <w:szCs w:val="21"/>
        </w:rPr>
      </w:pPr>
      <w:r w:rsidRPr="00C433BE">
        <w:rPr>
          <w:rFonts w:asciiTheme="minorEastAsia" w:eastAsiaTheme="minorEastAsia" w:hAnsiTheme="minorEastAsia"/>
          <w:b/>
          <w:kern w:val="0"/>
          <w:szCs w:val="21"/>
        </w:rPr>
        <w:t xml:space="preserve">2.2.1 </w:t>
      </w:r>
      <w:r w:rsidRPr="00C433BE">
        <w:rPr>
          <w:rFonts w:asciiTheme="minorEastAsia" w:eastAsiaTheme="minorEastAsia" w:hAnsiTheme="minorEastAsia" w:hint="eastAsia"/>
          <w:b/>
          <w:kern w:val="0"/>
          <w:szCs w:val="21"/>
        </w:rPr>
        <w:t>标准主要内容</w:t>
      </w:r>
    </w:p>
    <w:p w:rsidR="00572B61" w:rsidRPr="00C433BE" w:rsidRDefault="00572B61" w:rsidP="00C433BE">
      <w:pPr>
        <w:ind w:firstLineChars="200" w:firstLine="420"/>
        <w:rPr>
          <w:rFonts w:asciiTheme="minorEastAsia" w:eastAsiaTheme="minorEastAsia" w:hAnsiTheme="minorEastAsia"/>
          <w:kern w:val="0"/>
          <w:szCs w:val="21"/>
        </w:rPr>
      </w:pPr>
      <w:r w:rsidRPr="00C433BE">
        <w:rPr>
          <w:rFonts w:asciiTheme="minorEastAsia" w:eastAsiaTheme="minorEastAsia" w:hAnsiTheme="minorEastAsia" w:hint="eastAsia"/>
          <w:kern w:val="0"/>
          <w:szCs w:val="21"/>
        </w:rPr>
        <w:t>本标准主要内容包括标准的范围、</w:t>
      </w:r>
      <w:r w:rsidR="007B2367" w:rsidRPr="00C433BE">
        <w:rPr>
          <w:rFonts w:asciiTheme="minorEastAsia" w:eastAsiaTheme="minorEastAsia" w:hAnsiTheme="minorEastAsia" w:hint="eastAsia"/>
          <w:kern w:val="0"/>
          <w:szCs w:val="21"/>
        </w:rPr>
        <w:t>规范性引用文件、</w:t>
      </w:r>
      <w:r w:rsidRPr="00C433BE">
        <w:rPr>
          <w:rFonts w:asciiTheme="minorEastAsia" w:eastAsiaTheme="minorEastAsia" w:hAnsiTheme="minorEastAsia" w:hint="eastAsia"/>
          <w:kern w:val="0"/>
          <w:szCs w:val="21"/>
        </w:rPr>
        <w:t>术语和定义、</w:t>
      </w:r>
      <w:r w:rsidR="007B2367" w:rsidRPr="00C433BE">
        <w:rPr>
          <w:rFonts w:asciiTheme="minorEastAsia" w:eastAsiaTheme="minorEastAsia" w:hAnsiTheme="minorEastAsia" w:hint="eastAsia"/>
          <w:kern w:val="0"/>
          <w:szCs w:val="21"/>
        </w:rPr>
        <w:t>划分</w:t>
      </w:r>
      <w:r w:rsidR="00926602" w:rsidRPr="00C433BE">
        <w:rPr>
          <w:rFonts w:asciiTheme="minorEastAsia" w:eastAsiaTheme="minorEastAsia" w:hAnsiTheme="minorEastAsia" w:hint="eastAsia"/>
          <w:kern w:val="0"/>
          <w:szCs w:val="21"/>
        </w:rPr>
        <w:t>方法、</w:t>
      </w:r>
      <w:r w:rsidR="007B2367" w:rsidRPr="00C433BE">
        <w:rPr>
          <w:rFonts w:asciiTheme="minorEastAsia" w:eastAsiaTheme="minorEastAsia" w:hAnsiTheme="minorEastAsia" w:hint="eastAsia"/>
          <w:kern w:val="0"/>
          <w:szCs w:val="21"/>
        </w:rPr>
        <w:t>养生气候类型</w:t>
      </w:r>
      <w:r w:rsidR="00926602" w:rsidRPr="00C433BE">
        <w:rPr>
          <w:rFonts w:asciiTheme="minorEastAsia" w:eastAsiaTheme="minorEastAsia" w:hAnsiTheme="minorEastAsia" w:hint="eastAsia"/>
          <w:kern w:val="0"/>
          <w:szCs w:val="21"/>
        </w:rPr>
        <w:t>划分</w:t>
      </w:r>
      <w:r w:rsidR="007B2367" w:rsidRPr="00C433BE">
        <w:rPr>
          <w:rFonts w:asciiTheme="minorEastAsia" w:eastAsiaTheme="minorEastAsia" w:hAnsiTheme="minorEastAsia" w:hint="eastAsia"/>
          <w:kern w:val="0"/>
          <w:szCs w:val="21"/>
        </w:rPr>
        <w:t>主类、分类、指标和释义及实例</w:t>
      </w:r>
      <w:r w:rsidR="00926602" w:rsidRPr="00C433BE">
        <w:rPr>
          <w:rFonts w:asciiTheme="minorEastAsia" w:eastAsiaTheme="minorEastAsia" w:hAnsiTheme="minorEastAsia" w:hint="eastAsia"/>
          <w:kern w:val="0"/>
          <w:szCs w:val="21"/>
        </w:rPr>
        <w:t>的表格文件</w:t>
      </w:r>
      <w:r w:rsidRPr="00C433BE">
        <w:rPr>
          <w:rFonts w:asciiTheme="minorEastAsia" w:eastAsiaTheme="minorEastAsia" w:hAnsiTheme="minorEastAsia" w:hint="eastAsia"/>
          <w:kern w:val="0"/>
          <w:szCs w:val="21"/>
        </w:rPr>
        <w:t>等。</w:t>
      </w:r>
    </w:p>
    <w:p w:rsidR="00572B61" w:rsidRPr="00C433BE" w:rsidRDefault="00572B61" w:rsidP="00C433BE">
      <w:pPr>
        <w:ind w:firstLineChars="200" w:firstLine="422"/>
        <w:rPr>
          <w:rFonts w:asciiTheme="minorEastAsia" w:eastAsiaTheme="minorEastAsia" w:hAnsiTheme="minorEastAsia"/>
          <w:b/>
          <w:kern w:val="0"/>
          <w:szCs w:val="21"/>
        </w:rPr>
      </w:pPr>
      <w:r w:rsidRPr="00C433BE">
        <w:rPr>
          <w:rFonts w:asciiTheme="minorEastAsia" w:eastAsiaTheme="minorEastAsia" w:hAnsiTheme="minorEastAsia"/>
          <w:b/>
          <w:kern w:val="0"/>
          <w:szCs w:val="21"/>
        </w:rPr>
        <w:t>2.2.2</w:t>
      </w:r>
      <w:r w:rsidRPr="00C433BE">
        <w:rPr>
          <w:rFonts w:asciiTheme="minorEastAsia" w:eastAsiaTheme="minorEastAsia" w:hAnsiTheme="minorEastAsia" w:hint="eastAsia"/>
          <w:b/>
          <w:kern w:val="0"/>
          <w:szCs w:val="21"/>
        </w:rPr>
        <w:t xml:space="preserve"> 标准主要内容的确定依据</w:t>
      </w:r>
    </w:p>
    <w:p w:rsidR="00DE6EA7" w:rsidRPr="00C433BE" w:rsidRDefault="00572B61" w:rsidP="00C433BE">
      <w:pPr>
        <w:adjustRightInd w:val="0"/>
        <w:snapToGrid w:val="0"/>
        <w:ind w:firstLineChars="200" w:firstLine="420"/>
        <w:rPr>
          <w:rFonts w:asciiTheme="minorEastAsia" w:eastAsiaTheme="minorEastAsia" w:hAnsiTheme="minorEastAsia"/>
          <w:szCs w:val="21"/>
        </w:rPr>
      </w:pPr>
      <w:r w:rsidRPr="00C433BE">
        <w:rPr>
          <w:rFonts w:asciiTheme="minorEastAsia" w:eastAsiaTheme="minorEastAsia" w:hAnsiTheme="minorEastAsia" w:hint="eastAsia"/>
          <w:szCs w:val="21"/>
        </w:rPr>
        <w:t>标准确定依据：按照中国气象服务协会印发的</w:t>
      </w:r>
      <w:r w:rsidR="00DE6EA7" w:rsidRPr="00C433BE">
        <w:rPr>
          <w:rFonts w:asciiTheme="minorEastAsia" w:eastAsiaTheme="minorEastAsia" w:hAnsiTheme="minorEastAsia" w:hint="eastAsia"/>
          <w:szCs w:val="21"/>
        </w:rPr>
        <w:t>《2016年中国气象服务协会团体标准征集公告》，初步确立标准的编制方向和内容</w:t>
      </w:r>
      <w:r w:rsidRPr="00C433BE">
        <w:rPr>
          <w:rFonts w:asciiTheme="minorEastAsia" w:eastAsiaTheme="minorEastAsia" w:hAnsiTheme="minorEastAsia" w:hint="eastAsia"/>
          <w:szCs w:val="21"/>
        </w:rPr>
        <w:t>；</w:t>
      </w:r>
    </w:p>
    <w:p w:rsidR="001D681A" w:rsidRPr="00C433BE" w:rsidRDefault="001D681A" w:rsidP="00C433BE">
      <w:pPr>
        <w:adjustRightInd w:val="0"/>
        <w:snapToGrid w:val="0"/>
        <w:ind w:firstLineChars="200" w:firstLine="420"/>
        <w:rPr>
          <w:rFonts w:asciiTheme="minorEastAsia" w:eastAsiaTheme="minorEastAsia" w:hAnsiTheme="minorEastAsia"/>
          <w:szCs w:val="21"/>
        </w:rPr>
      </w:pPr>
      <w:r w:rsidRPr="00C433BE">
        <w:rPr>
          <w:rFonts w:asciiTheme="minorEastAsia" w:eastAsiaTheme="minorEastAsia" w:hAnsiTheme="minorEastAsia" w:hint="eastAsia"/>
          <w:szCs w:val="21"/>
        </w:rPr>
        <w:t>标准中涉及到的空气质量评价指标设计，以《GB</w:t>
      </w:r>
      <w:r w:rsidRPr="00C433BE">
        <w:rPr>
          <w:rFonts w:asciiTheme="minorEastAsia" w:eastAsiaTheme="minorEastAsia" w:hAnsiTheme="minorEastAsia"/>
          <w:szCs w:val="21"/>
        </w:rPr>
        <w:t xml:space="preserve"> 3095-2012 </w:t>
      </w:r>
      <w:r w:rsidRPr="00C433BE">
        <w:rPr>
          <w:rFonts w:asciiTheme="minorEastAsia" w:eastAsiaTheme="minorEastAsia" w:hAnsiTheme="minorEastAsia" w:hint="eastAsia"/>
          <w:szCs w:val="21"/>
        </w:rPr>
        <w:t>环境空气质量标准》为依据；</w:t>
      </w:r>
    </w:p>
    <w:p w:rsidR="00C02113" w:rsidRPr="00C433BE" w:rsidRDefault="00C02113" w:rsidP="00C433BE">
      <w:pPr>
        <w:adjustRightInd w:val="0"/>
        <w:snapToGrid w:val="0"/>
        <w:ind w:firstLineChars="200" w:firstLine="420"/>
        <w:rPr>
          <w:rFonts w:asciiTheme="minorEastAsia" w:eastAsiaTheme="minorEastAsia" w:hAnsiTheme="minorEastAsia"/>
          <w:szCs w:val="21"/>
        </w:rPr>
      </w:pPr>
      <w:r w:rsidRPr="00C433BE">
        <w:rPr>
          <w:rFonts w:asciiTheme="minorEastAsia" w:eastAsiaTheme="minorEastAsia" w:hAnsiTheme="minorEastAsia" w:hint="eastAsia"/>
          <w:szCs w:val="21"/>
        </w:rPr>
        <w:t>标准中涉及到中国气候区划名称和代码气候带和气候大区评价指标设计，以《GB/T</w:t>
      </w:r>
      <w:r w:rsidRPr="00C433BE">
        <w:rPr>
          <w:rFonts w:asciiTheme="minorEastAsia" w:eastAsiaTheme="minorEastAsia" w:hAnsiTheme="minorEastAsia"/>
          <w:szCs w:val="21"/>
        </w:rPr>
        <w:t xml:space="preserve"> 17297 </w:t>
      </w:r>
      <w:r w:rsidRPr="00C433BE">
        <w:rPr>
          <w:rFonts w:asciiTheme="minorEastAsia" w:eastAsiaTheme="minorEastAsia" w:hAnsiTheme="minorEastAsia" w:hint="eastAsia"/>
          <w:szCs w:val="21"/>
        </w:rPr>
        <w:t>中国气候区划名称和代码》为依据；</w:t>
      </w:r>
    </w:p>
    <w:p w:rsidR="001D681A" w:rsidRPr="00C433BE" w:rsidRDefault="001D681A" w:rsidP="00C433BE">
      <w:pPr>
        <w:adjustRightInd w:val="0"/>
        <w:snapToGrid w:val="0"/>
        <w:ind w:firstLineChars="200" w:firstLine="420"/>
        <w:rPr>
          <w:rFonts w:asciiTheme="minorEastAsia" w:eastAsiaTheme="minorEastAsia" w:hAnsiTheme="minorEastAsia"/>
          <w:szCs w:val="21"/>
        </w:rPr>
      </w:pPr>
      <w:r w:rsidRPr="00C433BE">
        <w:rPr>
          <w:rFonts w:asciiTheme="minorEastAsia" w:eastAsiaTheme="minorEastAsia" w:hAnsiTheme="minorEastAsia" w:hint="eastAsia"/>
          <w:szCs w:val="21"/>
        </w:rPr>
        <w:t>标准中涉及到人居环境气候舒适度评价指标设计，以《GBT</w:t>
      </w:r>
      <w:r w:rsidRPr="00C433BE">
        <w:rPr>
          <w:rFonts w:asciiTheme="minorEastAsia" w:eastAsiaTheme="minorEastAsia" w:hAnsiTheme="minorEastAsia"/>
          <w:szCs w:val="21"/>
        </w:rPr>
        <w:t xml:space="preserve"> 27963-2011 </w:t>
      </w:r>
      <w:r w:rsidRPr="00C433BE">
        <w:rPr>
          <w:rFonts w:asciiTheme="minorEastAsia" w:eastAsiaTheme="minorEastAsia" w:hAnsiTheme="minorEastAsia" w:hint="eastAsia"/>
          <w:szCs w:val="21"/>
        </w:rPr>
        <w:t>人居环境气候舒适度评价》为依据；</w:t>
      </w:r>
    </w:p>
    <w:p w:rsidR="00B25904" w:rsidRPr="00C433BE" w:rsidRDefault="00B25904" w:rsidP="00C433BE">
      <w:pPr>
        <w:adjustRightInd w:val="0"/>
        <w:snapToGrid w:val="0"/>
        <w:ind w:firstLineChars="200" w:firstLine="420"/>
        <w:rPr>
          <w:rFonts w:asciiTheme="minorEastAsia" w:eastAsiaTheme="minorEastAsia" w:hAnsiTheme="minorEastAsia"/>
          <w:szCs w:val="21"/>
        </w:rPr>
      </w:pPr>
      <w:r w:rsidRPr="00C433BE">
        <w:rPr>
          <w:rFonts w:asciiTheme="minorEastAsia" w:eastAsiaTheme="minorEastAsia" w:hAnsiTheme="minorEastAsia" w:hint="eastAsia"/>
          <w:szCs w:val="21"/>
        </w:rPr>
        <w:t>标准中涉及到人居环境空气质量指数评价指标设计，以《HJ</w:t>
      </w:r>
      <w:r w:rsidRPr="00C433BE">
        <w:rPr>
          <w:rFonts w:asciiTheme="minorEastAsia" w:eastAsiaTheme="minorEastAsia" w:hAnsiTheme="minorEastAsia"/>
          <w:szCs w:val="21"/>
        </w:rPr>
        <w:t xml:space="preserve"> 633  </w:t>
      </w:r>
      <w:r w:rsidRPr="00C433BE">
        <w:rPr>
          <w:rFonts w:asciiTheme="minorEastAsia" w:eastAsiaTheme="minorEastAsia" w:hAnsiTheme="minorEastAsia" w:hint="eastAsia"/>
          <w:szCs w:val="21"/>
        </w:rPr>
        <w:t>环境空气质量指数（AQI）技术规定（试行）》为依据；</w:t>
      </w:r>
    </w:p>
    <w:p w:rsidR="00B25904" w:rsidRPr="00C433BE" w:rsidRDefault="00B25904" w:rsidP="00C433BE">
      <w:pPr>
        <w:adjustRightInd w:val="0"/>
        <w:snapToGrid w:val="0"/>
        <w:ind w:firstLineChars="200" w:firstLine="420"/>
        <w:rPr>
          <w:rFonts w:asciiTheme="minorEastAsia" w:eastAsiaTheme="minorEastAsia" w:hAnsiTheme="minorEastAsia"/>
          <w:szCs w:val="21"/>
        </w:rPr>
      </w:pPr>
      <w:r w:rsidRPr="00C433BE">
        <w:rPr>
          <w:rFonts w:asciiTheme="minorEastAsia" w:eastAsiaTheme="minorEastAsia" w:hAnsiTheme="minorEastAsia" w:hint="eastAsia"/>
          <w:szCs w:val="21"/>
        </w:rPr>
        <w:t>标准中涉及到气候季节划分评价指标设计，以《QX/T</w:t>
      </w:r>
      <w:r w:rsidRPr="00C433BE">
        <w:rPr>
          <w:rFonts w:asciiTheme="minorEastAsia" w:eastAsiaTheme="minorEastAsia" w:hAnsiTheme="minorEastAsia"/>
          <w:szCs w:val="21"/>
        </w:rPr>
        <w:t xml:space="preserve"> 152  </w:t>
      </w:r>
      <w:r w:rsidRPr="00C433BE">
        <w:rPr>
          <w:rFonts w:asciiTheme="minorEastAsia" w:eastAsiaTheme="minorEastAsia" w:hAnsiTheme="minorEastAsia" w:hint="eastAsia"/>
          <w:szCs w:val="21"/>
        </w:rPr>
        <w:t>气候季节划分》为依据；</w:t>
      </w:r>
    </w:p>
    <w:p w:rsidR="00572B61" w:rsidRPr="00C433BE" w:rsidRDefault="00572B61" w:rsidP="00C433BE">
      <w:pPr>
        <w:adjustRightInd w:val="0"/>
        <w:snapToGrid w:val="0"/>
        <w:ind w:firstLineChars="200" w:firstLine="420"/>
        <w:rPr>
          <w:rFonts w:asciiTheme="minorEastAsia" w:eastAsiaTheme="minorEastAsia" w:hAnsiTheme="minorEastAsia"/>
          <w:szCs w:val="21"/>
        </w:rPr>
      </w:pPr>
      <w:r w:rsidRPr="00C433BE">
        <w:rPr>
          <w:rFonts w:asciiTheme="minorEastAsia" w:eastAsiaTheme="minorEastAsia" w:hAnsiTheme="minorEastAsia" w:hint="eastAsia"/>
          <w:szCs w:val="21"/>
        </w:rPr>
        <w:t>标准中涉及到</w:t>
      </w:r>
      <w:r w:rsidR="00DE6EA7" w:rsidRPr="00C433BE">
        <w:rPr>
          <w:rFonts w:asciiTheme="minorEastAsia" w:eastAsiaTheme="minorEastAsia" w:hAnsiTheme="minorEastAsia" w:hint="eastAsia"/>
          <w:szCs w:val="21"/>
        </w:rPr>
        <w:t>气象旅游资源分类的内容</w:t>
      </w:r>
      <w:r w:rsidRPr="00C433BE">
        <w:rPr>
          <w:rFonts w:asciiTheme="minorEastAsia" w:eastAsiaTheme="minorEastAsia" w:hAnsiTheme="minorEastAsia" w:hint="eastAsia"/>
          <w:szCs w:val="21"/>
        </w:rPr>
        <w:t>，以《</w:t>
      </w:r>
      <w:r w:rsidR="00DE6EA7" w:rsidRPr="00C433BE">
        <w:rPr>
          <w:rFonts w:asciiTheme="minorEastAsia" w:eastAsiaTheme="minorEastAsia" w:hAnsiTheme="minorEastAsia" w:hint="eastAsia"/>
          <w:szCs w:val="21"/>
        </w:rPr>
        <w:t>气象旅游资源分类与编码</w:t>
      </w:r>
      <w:r w:rsidRPr="00C433BE">
        <w:rPr>
          <w:rFonts w:asciiTheme="minorEastAsia" w:eastAsiaTheme="minorEastAsia" w:hAnsiTheme="minorEastAsia" w:hint="eastAsia"/>
          <w:szCs w:val="21"/>
        </w:rPr>
        <w:t>》（</w:t>
      </w:r>
      <w:r w:rsidR="00DE6EA7" w:rsidRPr="00C433BE">
        <w:rPr>
          <w:rFonts w:asciiTheme="minorEastAsia" w:eastAsiaTheme="minorEastAsia" w:hAnsiTheme="minorEastAsia"/>
          <w:szCs w:val="21"/>
        </w:rPr>
        <w:t>T/CMSA 0001-2016</w:t>
      </w:r>
      <w:r w:rsidRPr="00C433BE">
        <w:rPr>
          <w:rFonts w:asciiTheme="minorEastAsia" w:eastAsiaTheme="minorEastAsia" w:hAnsiTheme="minorEastAsia" w:hint="eastAsia"/>
          <w:szCs w:val="21"/>
        </w:rPr>
        <w:t>）</w:t>
      </w:r>
      <w:r w:rsidR="00DE6EA7" w:rsidRPr="00C433BE">
        <w:rPr>
          <w:rFonts w:asciiTheme="minorEastAsia" w:eastAsiaTheme="minorEastAsia" w:hAnsiTheme="minorEastAsia" w:hint="eastAsia"/>
          <w:szCs w:val="21"/>
        </w:rPr>
        <w:t>为依据；</w:t>
      </w:r>
    </w:p>
    <w:p w:rsidR="00572B61" w:rsidRPr="00C433BE" w:rsidRDefault="00572B61" w:rsidP="00C433BE">
      <w:pPr>
        <w:adjustRightInd w:val="0"/>
        <w:snapToGrid w:val="0"/>
        <w:ind w:firstLineChars="200" w:firstLine="420"/>
        <w:rPr>
          <w:rFonts w:asciiTheme="minorEastAsia" w:eastAsiaTheme="minorEastAsia" w:hAnsiTheme="minorEastAsia"/>
          <w:szCs w:val="21"/>
        </w:rPr>
      </w:pPr>
      <w:r w:rsidRPr="00C433BE">
        <w:rPr>
          <w:rFonts w:asciiTheme="minorEastAsia" w:eastAsiaTheme="minorEastAsia" w:hAnsiTheme="minorEastAsia" w:hint="eastAsia"/>
          <w:szCs w:val="21"/>
        </w:rPr>
        <w:t>标准中涉及到的</w:t>
      </w:r>
      <w:r w:rsidR="00B25904" w:rsidRPr="00C433BE">
        <w:rPr>
          <w:rFonts w:asciiTheme="minorEastAsia" w:eastAsiaTheme="minorEastAsia" w:hAnsiTheme="minorEastAsia" w:hint="eastAsia"/>
          <w:szCs w:val="21"/>
        </w:rPr>
        <w:t>气象灾害</w:t>
      </w:r>
      <w:r w:rsidR="00DE6EA7" w:rsidRPr="00C433BE">
        <w:rPr>
          <w:rFonts w:asciiTheme="minorEastAsia" w:eastAsiaTheme="minorEastAsia" w:hAnsiTheme="minorEastAsia" w:hint="eastAsia"/>
          <w:szCs w:val="21"/>
        </w:rPr>
        <w:t>评价</w:t>
      </w:r>
      <w:r w:rsidR="00B25904" w:rsidRPr="00C433BE">
        <w:rPr>
          <w:rFonts w:asciiTheme="minorEastAsia" w:eastAsiaTheme="minorEastAsia" w:hAnsiTheme="minorEastAsia" w:hint="eastAsia"/>
          <w:szCs w:val="21"/>
        </w:rPr>
        <w:t>指标设计，以中国气象局《气象灾害预警信号发布与传播办法》（中国气象局令第16号）</w:t>
      </w:r>
      <w:r w:rsidRPr="00C433BE">
        <w:rPr>
          <w:rFonts w:asciiTheme="minorEastAsia" w:eastAsiaTheme="minorEastAsia" w:hAnsiTheme="minorEastAsia" w:hint="eastAsia"/>
          <w:szCs w:val="21"/>
        </w:rPr>
        <w:t>为依据；</w:t>
      </w:r>
    </w:p>
    <w:p w:rsidR="00572B61" w:rsidRPr="00C433BE" w:rsidRDefault="00C6492D" w:rsidP="00C433BE">
      <w:pPr>
        <w:ind w:firstLineChars="200" w:firstLine="420"/>
        <w:rPr>
          <w:rFonts w:asciiTheme="minorEastAsia" w:eastAsiaTheme="minorEastAsia" w:hAnsiTheme="minorEastAsia"/>
          <w:szCs w:val="21"/>
        </w:rPr>
      </w:pPr>
      <w:r w:rsidRPr="00C433BE">
        <w:rPr>
          <w:rFonts w:asciiTheme="minorEastAsia" w:eastAsiaTheme="minorEastAsia" w:hAnsiTheme="minorEastAsia" w:hint="eastAsia"/>
          <w:szCs w:val="21"/>
        </w:rPr>
        <w:t>其</w:t>
      </w:r>
      <w:r>
        <w:rPr>
          <w:rFonts w:asciiTheme="minorEastAsia" w:eastAsiaTheme="minorEastAsia" w:hAnsiTheme="minorEastAsia" w:hint="eastAsia"/>
          <w:szCs w:val="21"/>
        </w:rPr>
        <w:t>他</w:t>
      </w:r>
      <w:r w:rsidR="00572B61" w:rsidRPr="00C433BE">
        <w:rPr>
          <w:rFonts w:asciiTheme="minorEastAsia" w:eastAsiaTheme="minorEastAsia" w:hAnsiTheme="minorEastAsia" w:hint="eastAsia"/>
          <w:szCs w:val="21"/>
        </w:rPr>
        <w:t>评价指标的设计均按照调研情况、专家意见</w:t>
      </w:r>
      <w:r w:rsidR="00AD0B76" w:rsidRPr="00C433BE">
        <w:rPr>
          <w:rFonts w:asciiTheme="minorEastAsia" w:eastAsiaTheme="minorEastAsia" w:hAnsiTheme="minorEastAsia" w:hint="eastAsia"/>
          <w:szCs w:val="21"/>
        </w:rPr>
        <w:t>以及2014年度</w:t>
      </w:r>
      <w:r w:rsidR="004D12F5" w:rsidRPr="00C433BE">
        <w:rPr>
          <w:rFonts w:asciiTheme="minorEastAsia" w:eastAsiaTheme="minorEastAsia" w:hAnsiTheme="minorEastAsia" w:hint="eastAsia"/>
          <w:szCs w:val="21"/>
        </w:rPr>
        <w:t>丽水申创的《</w:t>
      </w:r>
      <w:r w:rsidR="00AD0B76" w:rsidRPr="00C433BE">
        <w:rPr>
          <w:rFonts w:asciiTheme="minorEastAsia" w:eastAsiaTheme="minorEastAsia" w:hAnsiTheme="minorEastAsia" w:hint="eastAsia"/>
          <w:kern w:val="0"/>
          <w:szCs w:val="21"/>
        </w:rPr>
        <w:t>丽水·中国气候养生之乡</w:t>
      </w:r>
      <w:r w:rsidR="004D12F5" w:rsidRPr="00C433BE">
        <w:rPr>
          <w:rFonts w:asciiTheme="minorEastAsia" w:eastAsiaTheme="minorEastAsia" w:hAnsiTheme="minorEastAsia" w:hint="eastAsia"/>
          <w:szCs w:val="21"/>
        </w:rPr>
        <w:t>》</w:t>
      </w:r>
      <w:r w:rsidR="00AD0B76" w:rsidRPr="00C433BE">
        <w:rPr>
          <w:rFonts w:asciiTheme="minorEastAsia" w:eastAsiaTheme="minorEastAsia" w:hAnsiTheme="minorEastAsia" w:hint="eastAsia"/>
          <w:szCs w:val="21"/>
        </w:rPr>
        <w:t>、2016年度丽水市地方标准规范</w:t>
      </w:r>
      <w:r w:rsidR="00E37E9A" w:rsidRPr="00C433BE">
        <w:rPr>
          <w:rFonts w:asciiTheme="minorEastAsia" w:eastAsiaTheme="minorEastAsia" w:hAnsiTheme="minorEastAsia"/>
          <w:szCs w:val="21"/>
        </w:rPr>
        <w:t xml:space="preserve">DB 3311/T60 </w:t>
      </w:r>
      <w:r w:rsidR="00E37E9A" w:rsidRPr="00C433BE">
        <w:rPr>
          <w:rFonts w:asciiTheme="minorEastAsia" w:eastAsiaTheme="minorEastAsia" w:hAnsiTheme="minorEastAsia" w:hint="eastAsia"/>
          <w:szCs w:val="21"/>
        </w:rPr>
        <w:t>-2016《</w:t>
      </w:r>
      <w:r w:rsidR="00AD0B76" w:rsidRPr="00C433BE">
        <w:rPr>
          <w:rFonts w:asciiTheme="minorEastAsia" w:eastAsiaTheme="minorEastAsia" w:hAnsiTheme="minorEastAsia" w:hint="eastAsia"/>
          <w:szCs w:val="21"/>
        </w:rPr>
        <w:t>养生气候适宜度评价规范</w:t>
      </w:r>
      <w:r w:rsidR="00E37E9A" w:rsidRPr="00C433BE">
        <w:rPr>
          <w:rFonts w:asciiTheme="minorEastAsia" w:eastAsiaTheme="minorEastAsia" w:hAnsiTheme="minorEastAsia" w:hint="eastAsia"/>
          <w:szCs w:val="21"/>
        </w:rPr>
        <w:t>》</w:t>
      </w:r>
      <w:r w:rsidR="00AD0B76" w:rsidRPr="00C433BE">
        <w:rPr>
          <w:rFonts w:asciiTheme="minorEastAsia" w:eastAsiaTheme="minorEastAsia" w:hAnsiTheme="minorEastAsia" w:hint="eastAsia"/>
          <w:szCs w:val="21"/>
        </w:rPr>
        <w:t>创建活动实践得出</w:t>
      </w:r>
      <w:r w:rsidR="00572B61" w:rsidRPr="00C433BE">
        <w:rPr>
          <w:rFonts w:asciiTheme="minorEastAsia" w:eastAsiaTheme="minorEastAsia" w:hAnsiTheme="minorEastAsia" w:hint="eastAsia"/>
          <w:szCs w:val="21"/>
        </w:rPr>
        <w:t>。</w:t>
      </w:r>
    </w:p>
    <w:p w:rsidR="00910202" w:rsidRPr="00C433BE" w:rsidRDefault="00572B61" w:rsidP="00C755C2">
      <w:pPr>
        <w:ind w:firstLineChars="200" w:firstLine="420"/>
        <w:rPr>
          <w:rFonts w:asciiTheme="minorEastAsia" w:eastAsiaTheme="minorEastAsia" w:hAnsiTheme="minorEastAsia"/>
          <w:szCs w:val="21"/>
        </w:rPr>
      </w:pPr>
      <w:r w:rsidRPr="00C433BE">
        <w:rPr>
          <w:rFonts w:asciiTheme="minorEastAsia" w:eastAsiaTheme="minorEastAsia" w:hAnsiTheme="minorEastAsia" w:hint="eastAsia"/>
          <w:szCs w:val="21"/>
        </w:rPr>
        <w:t>在定义和解释时，涉及到法律、法规、标准中有解释的，首先采用法律、法规、标准中的解释；法律</w:t>
      </w:r>
      <w:r w:rsidR="00C6492D">
        <w:rPr>
          <w:rFonts w:asciiTheme="minorEastAsia" w:eastAsiaTheme="minorEastAsia" w:hAnsiTheme="minorEastAsia" w:hint="eastAsia"/>
          <w:szCs w:val="21"/>
        </w:rPr>
        <w:t>、</w:t>
      </w:r>
      <w:r w:rsidRPr="00C433BE">
        <w:rPr>
          <w:rFonts w:asciiTheme="minorEastAsia" w:eastAsiaTheme="minorEastAsia" w:hAnsiTheme="minorEastAsia" w:hint="eastAsia"/>
          <w:szCs w:val="21"/>
        </w:rPr>
        <w:t>法规</w:t>
      </w:r>
      <w:r w:rsidR="00C6492D">
        <w:rPr>
          <w:rFonts w:asciiTheme="minorEastAsia" w:eastAsiaTheme="minorEastAsia" w:hAnsiTheme="minorEastAsia" w:hint="eastAsia"/>
          <w:szCs w:val="21"/>
        </w:rPr>
        <w:t>、</w:t>
      </w:r>
      <w:r w:rsidRPr="00C433BE">
        <w:rPr>
          <w:rFonts w:asciiTheme="minorEastAsia" w:eastAsiaTheme="minorEastAsia" w:hAnsiTheme="minorEastAsia" w:hint="eastAsia"/>
          <w:szCs w:val="21"/>
        </w:rPr>
        <w:t>标准中没有解释的，再采用相关辞典、著作的解释；</w:t>
      </w:r>
      <w:r w:rsidR="001353E2" w:rsidRPr="00C433BE">
        <w:rPr>
          <w:rFonts w:asciiTheme="minorEastAsia" w:eastAsiaTheme="minorEastAsia" w:hAnsiTheme="minorEastAsia" w:hint="eastAsia"/>
          <w:szCs w:val="21"/>
        </w:rPr>
        <w:t>如若</w:t>
      </w:r>
      <w:r w:rsidR="00403282" w:rsidRPr="00C433BE">
        <w:rPr>
          <w:rFonts w:asciiTheme="minorEastAsia" w:eastAsiaTheme="minorEastAsia" w:hAnsiTheme="minorEastAsia" w:hint="eastAsia"/>
          <w:szCs w:val="21"/>
        </w:rPr>
        <w:t>未寻到相关指标</w:t>
      </w:r>
      <w:r w:rsidR="001353E2" w:rsidRPr="00C433BE">
        <w:rPr>
          <w:rFonts w:asciiTheme="minorEastAsia" w:eastAsiaTheme="minorEastAsia" w:hAnsiTheme="minorEastAsia" w:hint="eastAsia"/>
          <w:szCs w:val="21"/>
        </w:rPr>
        <w:t>定义</w:t>
      </w:r>
      <w:r w:rsidR="004324A2" w:rsidRPr="00C433BE">
        <w:rPr>
          <w:rFonts w:asciiTheme="minorEastAsia" w:eastAsiaTheme="minorEastAsia" w:hAnsiTheme="minorEastAsia" w:hint="eastAsia"/>
          <w:szCs w:val="21"/>
        </w:rPr>
        <w:t>出处</w:t>
      </w:r>
      <w:r w:rsidRPr="00C433BE">
        <w:rPr>
          <w:rFonts w:asciiTheme="minorEastAsia" w:eastAsiaTheme="minorEastAsia" w:hAnsiTheme="minorEastAsia" w:hint="eastAsia"/>
          <w:szCs w:val="21"/>
        </w:rPr>
        <w:t>的，按照编制组对相关词义的理解给出定义和解释。</w:t>
      </w:r>
    </w:p>
    <w:p w:rsidR="00572B61" w:rsidRPr="00C433BE" w:rsidRDefault="00572B61" w:rsidP="00BD14D2">
      <w:pPr>
        <w:spacing w:beforeLines="100" w:afterLines="100"/>
        <w:ind w:firstLineChars="200" w:firstLine="422"/>
        <w:rPr>
          <w:rFonts w:asciiTheme="minorEastAsia" w:eastAsiaTheme="minorEastAsia" w:hAnsiTheme="minorEastAsia"/>
          <w:b/>
          <w:snapToGrid w:val="0"/>
          <w:kern w:val="0"/>
          <w:szCs w:val="21"/>
        </w:rPr>
      </w:pPr>
      <w:r w:rsidRPr="00C433BE">
        <w:rPr>
          <w:rFonts w:asciiTheme="minorEastAsia" w:eastAsiaTheme="minorEastAsia" w:hAnsiTheme="minorEastAsia" w:hint="eastAsia"/>
          <w:b/>
          <w:snapToGrid w:val="0"/>
          <w:kern w:val="0"/>
          <w:szCs w:val="21"/>
        </w:rPr>
        <w:t>三、主要试验（或验证）的分析、综述报告，技术经济论证，预期的经济效果</w:t>
      </w:r>
    </w:p>
    <w:p w:rsidR="00BE1576" w:rsidRPr="00C433BE" w:rsidRDefault="00BE1576" w:rsidP="00C433BE">
      <w:pPr>
        <w:ind w:firstLineChars="200" w:firstLine="420"/>
        <w:rPr>
          <w:rFonts w:asciiTheme="minorEastAsia" w:eastAsiaTheme="minorEastAsia" w:hAnsiTheme="minorEastAsia"/>
          <w:szCs w:val="21"/>
        </w:rPr>
      </w:pPr>
      <w:r w:rsidRPr="00C433BE">
        <w:rPr>
          <w:rFonts w:asciiTheme="minorEastAsia" w:eastAsiaTheme="minorEastAsia" w:hAnsiTheme="minorEastAsia" w:hint="eastAsia"/>
          <w:szCs w:val="21"/>
        </w:rPr>
        <w:t>本标准主要通过调查，收集和整理学术界对</w:t>
      </w:r>
      <w:r w:rsidR="002A565D" w:rsidRPr="00C433BE">
        <w:rPr>
          <w:rFonts w:asciiTheme="minorEastAsia" w:eastAsiaTheme="minorEastAsia" w:hAnsiTheme="minorEastAsia" w:hint="eastAsia"/>
          <w:szCs w:val="21"/>
        </w:rPr>
        <w:t>养生气候类型划分</w:t>
      </w:r>
      <w:r w:rsidRPr="00C433BE">
        <w:rPr>
          <w:rFonts w:asciiTheme="minorEastAsia" w:eastAsiaTheme="minorEastAsia" w:hAnsiTheme="minorEastAsia" w:hint="eastAsia"/>
          <w:szCs w:val="21"/>
        </w:rPr>
        <w:t>的研究成果，结合</w:t>
      </w:r>
      <w:r w:rsidR="006D613F" w:rsidRPr="00C433BE">
        <w:rPr>
          <w:rFonts w:asciiTheme="minorEastAsia" w:eastAsiaTheme="minorEastAsia" w:hAnsiTheme="minorEastAsia" w:hint="eastAsia"/>
          <w:szCs w:val="21"/>
        </w:rPr>
        <w:t>气象、</w:t>
      </w:r>
      <w:r w:rsidRPr="00C433BE">
        <w:rPr>
          <w:rFonts w:asciiTheme="minorEastAsia" w:eastAsiaTheme="minorEastAsia" w:hAnsiTheme="minorEastAsia" w:hint="eastAsia"/>
          <w:szCs w:val="21"/>
        </w:rPr>
        <w:t>旅游</w:t>
      </w:r>
      <w:r w:rsidR="006D613F" w:rsidRPr="00C433BE">
        <w:rPr>
          <w:rFonts w:asciiTheme="minorEastAsia" w:eastAsiaTheme="minorEastAsia" w:hAnsiTheme="minorEastAsia" w:hint="eastAsia"/>
          <w:szCs w:val="21"/>
        </w:rPr>
        <w:t>、环保等行</w:t>
      </w:r>
      <w:r w:rsidRPr="00C433BE">
        <w:rPr>
          <w:rFonts w:asciiTheme="minorEastAsia" w:eastAsiaTheme="minorEastAsia" w:hAnsiTheme="minorEastAsia" w:hint="eastAsia"/>
          <w:szCs w:val="21"/>
        </w:rPr>
        <w:t>业的实际需求，参照现有的</w:t>
      </w:r>
      <w:r w:rsidR="006D613F" w:rsidRPr="00C433BE">
        <w:rPr>
          <w:rFonts w:asciiTheme="minorEastAsia" w:eastAsiaTheme="minorEastAsia" w:hAnsiTheme="minorEastAsia" w:hint="eastAsia"/>
          <w:szCs w:val="21"/>
        </w:rPr>
        <w:t>养生气候</w:t>
      </w:r>
      <w:r w:rsidRPr="00C433BE">
        <w:rPr>
          <w:rFonts w:asciiTheme="minorEastAsia" w:eastAsiaTheme="minorEastAsia" w:hAnsiTheme="minorEastAsia" w:hint="eastAsia"/>
          <w:szCs w:val="21"/>
        </w:rPr>
        <w:t>资源分类标准，制定</w:t>
      </w:r>
      <w:r w:rsidR="006D613F" w:rsidRPr="00C433BE">
        <w:rPr>
          <w:rFonts w:asciiTheme="minorEastAsia" w:eastAsiaTheme="minorEastAsia" w:hAnsiTheme="minorEastAsia" w:hint="eastAsia"/>
          <w:szCs w:val="21"/>
        </w:rPr>
        <w:t>《</w:t>
      </w:r>
      <w:r w:rsidR="006D613F" w:rsidRPr="00C433BE">
        <w:rPr>
          <w:rFonts w:asciiTheme="minorEastAsia" w:eastAsiaTheme="minorEastAsia" w:hAnsiTheme="minorEastAsia" w:hint="eastAsia"/>
          <w:kern w:val="0"/>
          <w:szCs w:val="21"/>
        </w:rPr>
        <w:t>养生气候</w:t>
      </w:r>
      <w:r w:rsidR="006D613F" w:rsidRPr="00C433BE">
        <w:rPr>
          <w:rFonts w:asciiTheme="minorEastAsia" w:eastAsiaTheme="minorEastAsia" w:hAnsiTheme="minorEastAsia" w:hint="eastAsia"/>
          <w:szCs w:val="21"/>
        </w:rPr>
        <w:t>类型划分》</w:t>
      </w:r>
      <w:r w:rsidRPr="00C433BE">
        <w:rPr>
          <w:rFonts w:asciiTheme="minorEastAsia" w:eastAsiaTheme="minorEastAsia" w:hAnsiTheme="minorEastAsia" w:hint="eastAsia"/>
          <w:szCs w:val="21"/>
        </w:rPr>
        <w:t>。评价指标权重设置采用层次分析法（AHP：Analytic</w:t>
      </w:r>
      <w:r w:rsidRPr="00C433BE">
        <w:rPr>
          <w:rFonts w:asciiTheme="minorEastAsia" w:eastAsiaTheme="minorEastAsia" w:hAnsiTheme="minorEastAsia"/>
          <w:szCs w:val="21"/>
        </w:rPr>
        <w:t xml:space="preserve"> Hierarchy </w:t>
      </w:r>
      <w:r w:rsidRPr="00C433BE">
        <w:rPr>
          <w:rFonts w:asciiTheme="minorEastAsia" w:eastAsiaTheme="minorEastAsia" w:hAnsiTheme="minorEastAsia" w:hint="eastAsia"/>
          <w:szCs w:val="21"/>
        </w:rPr>
        <w:t>Process），利用其计算特征向量从而得出因子重要性的方法，从而确定评价指标的权重分配。标准将为</w:t>
      </w:r>
      <w:r w:rsidR="006D613F" w:rsidRPr="00C433BE">
        <w:rPr>
          <w:rFonts w:asciiTheme="minorEastAsia" w:eastAsiaTheme="minorEastAsia" w:hAnsiTheme="minorEastAsia" w:hint="eastAsia"/>
          <w:kern w:val="0"/>
          <w:szCs w:val="21"/>
        </w:rPr>
        <w:t>养生气候</w:t>
      </w:r>
      <w:r w:rsidRPr="00C433BE">
        <w:rPr>
          <w:rFonts w:asciiTheme="minorEastAsia" w:eastAsiaTheme="minorEastAsia" w:hAnsiTheme="minorEastAsia" w:hint="eastAsia"/>
          <w:szCs w:val="21"/>
        </w:rPr>
        <w:t>资源的评价、开发、保护与管理奠定基础，为我国</w:t>
      </w:r>
      <w:r w:rsidR="006D613F" w:rsidRPr="00C433BE">
        <w:rPr>
          <w:rFonts w:asciiTheme="minorEastAsia" w:eastAsiaTheme="minorEastAsia" w:hAnsiTheme="minorEastAsia" w:hint="eastAsia"/>
          <w:kern w:val="0"/>
          <w:szCs w:val="21"/>
        </w:rPr>
        <w:t>养生气候</w:t>
      </w:r>
      <w:r w:rsidRPr="00C433BE">
        <w:rPr>
          <w:rFonts w:asciiTheme="minorEastAsia" w:eastAsiaTheme="minorEastAsia" w:hAnsiTheme="minorEastAsia" w:hint="eastAsia"/>
          <w:szCs w:val="21"/>
        </w:rPr>
        <w:t>资源的</w:t>
      </w:r>
      <w:r w:rsidR="006D613F" w:rsidRPr="00C433BE">
        <w:rPr>
          <w:rFonts w:asciiTheme="minorEastAsia" w:eastAsiaTheme="minorEastAsia" w:hAnsiTheme="minorEastAsia" w:hint="eastAsia"/>
          <w:szCs w:val="21"/>
        </w:rPr>
        <w:t>体验</w:t>
      </w:r>
      <w:r w:rsidRPr="00C433BE">
        <w:rPr>
          <w:rFonts w:asciiTheme="minorEastAsia" w:eastAsiaTheme="minorEastAsia" w:hAnsiTheme="minorEastAsia" w:hint="eastAsia"/>
          <w:szCs w:val="21"/>
        </w:rPr>
        <w:t>、利用、发掘工作提供有力保障。</w:t>
      </w:r>
    </w:p>
    <w:p w:rsidR="00572B61" w:rsidRPr="00C433BE" w:rsidRDefault="005D75AB" w:rsidP="00BD14D2">
      <w:pPr>
        <w:spacing w:beforeLines="100" w:afterLines="100"/>
        <w:ind w:firstLineChars="200" w:firstLine="422"/>
        <w:rPr>
          <w:rFonts w:asciiTheme="minorEastAsia" w:eastAsiaTheme="minorEastAsia" w:hAnsiTheme="minorEastAsia"/>
          <w:b/>
          <w:snapToGrid w:val="0"/>
          <w:kern w:val="0"/>
          <w:szCs w:val="21"/>
        </w:rPr>
      </w:pPr>
      <w:bookmarkStart w:id="48" w:name="_Toc26158"/>
      <w:bookmarkStart w:id="49" w:name="_Toc12525"/>
      <w:bookmarkStart w:id="50" w:name="_Toc2901"/>
      <w:bookmarkStart w:id="51" w:name="_Toc16945"/>
      <w:bookmarkStart w:id="52" w:name="_Toc6327"/>
      <w:bookmarkStart w:id="53" w:name="_Toc32035"/>
      <w:bookmarkStart w:id="54" w:name="_Toc28173"/>
      <w:r w:rsidRPr="00C433BE">
        <w:rPr>
          <w:rFonts w:asciiTheme="minorEastAsia" w:eastAsiaTheme="minorEastAsia" w:hAnsiTheme="minorEastAsia" w:hint="eastAsia"/>
          <w:b/>
          <w:snapToGrid w:val="0"/>
          <w:kern w:val="0"/>
          <w:szCs w:val="21"/>
        </w:rPr>
        <w:t>四、采用国际、</w:t>
      </w:r>
      <w:r w:rsidR="00572B61" w:rsidRPr="00C433BE">
        <w:rPr>
          <w:rFonts w:asciiTheme="minorEastAsia" w:eastAsiaTheme="minorEastAsia" w:hAnsiTheme="minorEastAsia" w:hint="eastAsia"/>
          <w:b/>
          <w:snapToGrid w:val="0"/>
          <w:kern w:val="0"/>
          <w:szCs w:val="21"/>
        </w:rPr>
        <w:t>国外先进标准的程度，以及与国际、国外同类标准水平的对比情况</w:t>
      </w:r>
      <w:bookmarkEnd w:id="48"/>
      <w:bookmarkEnd w:id="49"/>
      <w:bookmarkEnd w:id="50"/>
      <w:bookmarkEnd w:id="51"/>
      <w:bookmarkEnd w:id="52"/>
      <w:bookmarkEnd w:id="53"/>
      <w:bookmarkEnd w:id="54"/>
    </w:p>
    <w:p w:rsidR="00572B61" w:rsidRPr="00C433BE" w:rsidRDefault="00572B61" w:rsidP="00C433BE">
      <w:pPr>
        <w:ind w:firstLineChars="200" w:firstLine="420"/>
        <w:rPr>
          <w:rFonts w:asciiTheme="minorEastAsia" w:eastAsiaTheme="minorEastAsia" w:hAnsiTheme="minorEastAsia"/>
          <w:szCs w:val="21"/>
        </w:rPr>
      </w:pPr>
      <w:r w:rsidRPr="00C433BE">
        <w:rPr>
          <w:rFonts w:asciiTheme="minorEastAsia" w:eastAsiaTheme="minorEastAsia" w:hAnsiTheme="minorEastAsia" w:hint="eastAsia"/>
          <w:szCs w:val="21"/>
        </w:rPr>
        <w:t>目前国外没有类似的标准。本标准是自主研制的标准。</w:t>
      </w:r>
    </w:p>
    <w:p w:rsidR="00572B61" w:rsidRPr="00C433BE" w:rsidRDefault="00572B61" w:rsidP="00BD14D2">
      <w:pPr>
        <w:spacing w:beforeLines="100" w:afterLines="100"/>
        <w:ind w:firstLineChars="200" w:firstLine="422"/>
        <w:rPr>
          <w:rFonts w:asciiTheme="minorEastAsia" w:eastAsiaTheme="minorEastAsia" w:hAnsiTheme="minorEastAsia"/>
          <w:b/>
          <w:snapToGrid w:val="0"/>
          <w:kern w:val="0"/>
          <w:szCs w:val="21"/>
        </w:rPr>
      </w:pPr>
      <w:bookmarkStart w:id="55" w:name="_Toc23706"/>
      <w:bookmarkStart w:id="56" w:name="_Toc27088"/>
      <w:bookmarkStart w:id="57" w:name="_Toc17708"/>
      <w:bookmarkStart w:id="58" w:name="_Toc25886"/>
      <w:bookmarkStart w:id="59" w:name="_Toc23487"/>
      <w:bookmarkStart w:id="60" w:name="_Toc18051"/>
      <w:bookmarkStart w:id="61" w:name="_Toc1926"/>
      <w:r w:rsidRPr="00C433BE">
        <w:rPr>
          <w:rFonts w:asciiTheme="minorEastAsia" w:eastAsiaTheme="minorEastAsia" w:hAnsiTheme="minorEastAsia" w:hint="eastAsia"/>
          <w:b/>
          <w:snapToGrid w:val="0"/>
          <w:kern w:val="0"/>
          <w:szCs w:val="21"/>
        </w:rPr>
        <w:t>五、与现行有关法律、法规和强制性标准的关系</w:t>
      </w:r>
      <w:bookmarkEnd w:id="55"/>
      <w:bookmarkEnd w:id="56"/>
      <w:bookmarkEnd w:id="57"/>
      <w:bookmarkEnd w:id="58"/>
      <w:bookmarkEnd w:id="59"/>
      <w:bookmarkEnd w:id="60"/>
      <w:bookmarkEnd w:id="61"/>
    </w:p>
    <w:p w:rsidR="00572B61" w:rsidRPr="00C433BE" w:rsidRDefault="00572B61" w:rsidP="00C433BE">
      <w:pPr>
        <w:ind w:firstLineChars="200" w:firstLine="420"/>
        <w:rPr>
          <w:rFonts w:asciiTheme="minorEastAsia" w:eastAsiaTheme="minorEastAsia" w:hAnsiTheme="minorEastAsia"/>
          <w:szCs w:val="21"/>
        </w:rPr>
      </w:pPr>
      <w:bookmarkStart w:id="62" w:name="_Toc16823"/>
      <w:bookmarkStart w:id="63" w:name="_Toc28684"/>
      <w:bookmarkStart w:id="64" w:name="_Toc126"/>
      <w:bookmarkStart w:id="65" w:name="_Toc26057"/>
      <w:bookmarkStart w:id="66" w:name="_Toc24759"/>
      <w:bookmarkStart w:id="67" w:name="_Toc9372"/>
      <w:bookmarkStart w:id="68" w:name="_Toc25885"/>
      <w:r w:rsidRPr="00C433BE">
        <w:rPr>
          <w:rFonts w:asciiTheme="minorEastAsia" w:eastAsiaTheme="minorEastAsia" w:hAnsiTheme="minorEastAsia" w:hint="eastAsia"/>
          <w:szCs w:val="21"/>
        </w:rPr>
        <w:t>编制行业标准过程主要参照了以下资料</w:t>
      </w:r>
      <w:r w:rsidR="00AF26E7" w:rsidRPr="00C433BE">
        <w:rPr>
          <w:rFonts w:asciiTheme="minorEastAsia" w:eastAsiaTheme="minorEastAsia" w:hAnsiTheme="minorEastAsia" w:hint="eastAsia"/>
          <w:szCs w:val="21"/>
        </w:rPr>
        <w:t>：</w:t>
      </w:r>
    </w:p>
    <w:p w:rsidR="00572B61" w:rsidRPr="00C433BE" w:rsidRDefault="00572B61" w:rsidP="00C433BE">
      <w:pPr>
        <w:ind w:firstLineChars="200" w:firstLine="420"/>
        <w:rPr>
          <w:rFonts w:asciiTheme="minorEastAsia" w:eastAsiaTheme="minorEastAsia" w:hAnsiTheme="minorEastAsia"/>
          <w:szCs w:val="21"/>
        </w:rPr>
      </w:pPr>
      <w:r w:rsidRPr="00C433BE">
        <w:rPr>
          <w:rFonts w:asciiTheme="minorEastAsia" w:eastAsiaTheme="minorEastAsia" w:hAnsiTheme="minorEastAsia" w:hint="eastAsia"/>
          <w:szCs w:val="21"/>
        </w:rPr>
        <w:lastRenderedPageBreak/>
        <w:t>------《中华人民共和国气象法》</w:t>
      </w:r>
    </w:p>
    <w:p w:rsidR="00572B61" w:rsidRPr="00C433BE" w:rsidRDefault="00572B61" w:rsidP="00C433BE">
      <w:pPr>
        <w:ind w:firstLineChars="200" w:firstLine="420"/>
        <w:rPr>
          <w:rFonts w:asciiTheme="minorEastAsia" w:eastAsiaTheme="minorEastAsia" w:hAnsiTheme="minorEastAsia"/>
          <w:szCs w:val="21"/>
        </w:rPr>
      </w:pPr>
      <w:r w:rsidRPr="00C433BE">
        <w:rPr>
          <w:rFonts w:asciiTheme="minorEastAsia" w:eastAsiaTheme="minorEastAsia" w:hAnsiTheme="minorEastAsia" w:hint="eastAsia"/>
          <w:szCs w:val="21"/>
        </w:rPr>
        <w:t>------《中华人民共和国标准化法》</w:t>
      </w:r>
    </w:p>
    <w:p w:rsidR="00572B61" w:rsidRPr="00C433BE" w:rsidRDefault="00572B61" w:rsidP="00C433BE">
      <w:pPr>
        <w:ind w:firstLineChars="200" w:firstLine="420"/>
        <w:rPr>
          <w:rFonts w:asciiTheme="minorEastAsia" w:eastAsiaTheme="minorEastAsia" w:hAnsiTheme="minorEastAsia"/>
          <w:szCs w:val="21"/>
        </w:rPr>
      </w:pPr>
      <w:r w:rsidRPr="00C433BE">
        <w:rPr>
          <w:rFonts w:asciiTheme="minorEastAsia" w:eastAsiaTheme="minorEastAsia" w:hAnsiTheme="minorEastAsia" w:hint="eastAsia"/>
          <w:szCs w:val="21"/>
        </w:rPr>
        <w:t>以及：</w:t>
      </w:r>
    </w:p>
    <w:p w:rsidR="003C1084" w:rsidRPr="00C433BE" w:rsidRDefault="003C1084" w:rsidP="00C433BE">
      <w:pPr>
        <w:ind w:firstLineChars="200" w:firstLine="420"/>
        <w:rPr>
          <w:rFonts w:asciiTheme="minorEastAsia" w:eastAsiaTheme="minorEastAsia" w:hAnsiTheme="minorEastAsia"/>
          <w:szCs w:val="21"/>
        </w:rPr>
      </w:pPr>
      <w:r w:rsidRPr="00C433BE">
        <w:rPr>
          <w:rFonts w:asciiTheme="minorEastAsia" w:eastAsiaTheme="minorEastAsia" w:hAnsiTheme="minorEastAsia"/>
          <w:szCs w:val="21"/>
        </w:rPr>
        <w:t xml:space="preserve">GB 3095-2012       </w:t>
      </w:r>
      <w:r w:rsidRPr="00C433BE">
        <w:rPr>
          <w:rFonts w:asciiTheme="minorEastAsia" w:eastAsiaTheme="minorEastAsia" w:hAnsiTheme="minorEastAsia" w:hint="eastAsia"/>
          <w:szCs w:val="21"/>
        </w:rPr>
        <w:t>环境空气质量标准</w:t>
      </w:r>
    </w:p>
    <w:p w:rsidR="00B14A47" w:rsidRPr="00C433BE" w:rsidRDefault="00B14A47" w:rsidP="00C433BE">
      <w:pPr>
        <w:ind w:firstLineChars="200" w:firstLine="420"/>
        <w:rPr>
          <w:rFonts w:asciiTheme="minorEastAsia" w:eastAsiaTheme="minorEastAsia" w:hAnsiTheme="minorEastAsia"/>
          <w:szCs w:val="21"/>
        </w:rPr>
      </w:pPr>
      <w:r w:rsidRPr="00C433BE">
        <w:rPr>
          <w:rFonts w:asciiTheme="minorEastAsia" w:eastAsiaTheme="minorEastAsia" w:hAnsiTheme="minorEastAsia"/>
          <w:szCs w:val="21"/>
        </w:rPr>
        <w:t>GB/T 17297</w:t>
      </w:r>
      <w:r w:rsidRPr="00C433BE">
        <w:rPr>
          <w:rFonts w:asciiTheme="minorEastAsia" w:eastAsiaTheme="minorEastAsia" w:hAnsiTheme="minorEastAsia" w:hint="eastAsia"/>
          <w:szCs w:val="21"/>
        </w:rPr>
        <w:t xml:space="preserve">    中国气候区划名称和代码气候带和气候大区</w:t>
      </w:r>
    </w:p>
    <w:p w:rsidR="003C1084" w:rsidRPr="00C433BE" w:rsidRDefault="003C1084" w:rsidP="00C433BE">
      <w:pPr>
        <w:ind w:firstLineChars="200" w:firstLine="420"/>
        <w:rPr>
          <w:rFonts w:asciiTheme="minorEastAsia" w:eastAsiaTheme="minorEastAsia" w:hAnsiTheme="minorEastAsia"/>
          <w:szCs w:val="21"/>
        </w:rPr>
      </w:pPr>
      <w:r w:rsidRPr="00C433BE">
        <w:rPr>
          <w:rFonts w:asciiTheme="minorEastAsia" w:eastAsiaTheme="minorEastAsia" w:hAnsiTheme="minorEastAsia"/>
          <w:szCs w:val="21"/>
        </w:rPr>
        <w:t xml:space="preserve">GBT 27963-2011     </w:t>
      </w:r>
      <w:r w:rsidRPr="00C433BE">
        <w:rPr>
          <w:rFonts w:asciiTheme="minorEastAsia" w:eastAsiaTheme="minorEastAsia" w:hAnsiTheme="minorEastAsia" w:hint="eastAsia"/>
          <w:szCs w:val="21"/>
        </w:rPr>
        <w:t>人居环境气候舒适度评价</w:t>
      </w:r>
    </w:p>
    <w:p w:rsidR="00B14A47" w:rsidRPr="00C433BE" w:rsidRDefault="00B14A47" w:rsidP="00C433BE">
      <w:pPr>
        <w:ind w:firstLineChars="200" w:firstLine="420"/>
        <w:rPr>
          <w:rFonts w:asciiTheme="minorEastAsia" w:eastAsiaTheme="minorEastAsia" w:hAnsiTheme="minorEastAsia"/>
          <w:szCs w:val="21"/>
        </w:rPr>
      </w:pPr>
      <w:r w:rsidRPr="00C433BE">
        <w:rPr>
          <w:rFonts w:asciiTheme="minorEastAsia" w:eastAsiaTheme="minorEastAsia" w:hAnsiTheme="minorEastAsia"/>
          <w:szCs w:val="21"/>
        </w:rPr>
        <w:t>HJ 633</w:t>
      </w:r>
      <w:r w:rsidRPr="00C433BE">
        <w:rPr>
          <w:rFonts w:asciiTheme="minorEastAsia" w:eastAsiaTheme="minorEastAsia" w:hAnsiTheme="minorEastAsia" w:hint="eastAsia"/>
          <w:szCs w:val="21"/>
        </w:rPr>
        <w:t>环境空气质量指数（AQI）技术规定（试行）</w:t>
      </w:r>
    </w:p>
    <w:p w:rsidR="00B14A47" w:rsidRPr="00C433BE" w:rsidRDefault="00B14A47" w:rsidP="00C433BE">
      <w:pPr>
        <w:ind w:firstLineChars="200" w:firstLine="420"/>
        <w:rPr>
          <w:rFonts w:asciiTheme="minorEastAsia" w:eastAsiaTheme="minorEastAsia" w:hAnsiTheme="minorEastAsia"/>
          <w:szCs w:val="21"/>
        </w:rPr>
      </w:pPr>
      <w:r w:rsidRPr="00C433BE">
        <w:rPr>
          <w:rFonts w:asciiTheme="minorEastAsia" w:eastAsiaTheme="minorEastAsia" w:hAnsiTheme="minorEastAsia"/>
          <w:szCs w:val="21"/>
        </w:rPr>
        <w:t>QX/T 152</w:t>
      </w:r>
      <w:r w:rsidRPr="00C433BE">
        <w:rPr>
          <w:rFonts w:asciiTheme="minorEastAsia" w:eastAsiaTheme="minorEastAsia" w:hAnsiTheme="minorEastAsia" w:hint="eastAsia"/>
          <w:szCs w:val="21"/>
        </w:rPr>
        <w:t>气候季节划分</w:t>
      </w:r>
    </w:p>
    <w:p w:rsidR="00BE1576" w:rsidRPr="00C433BE" w:rsidRDefault="00BE1576" w:rsidP="00C433BE">
      <w:pPr>
        <w:ind w:firstLineChars="200" w:firstLine="420"/>
        <w:rPr>
          <w:rFonts w:asciiTheme="minorEastAsia" w:eastAsiaTheme="minorEastAsia" w:hAnsiTheme="minorEastAsia"/>
          <w:szCs w:val="21"/>
        </w:rPr>
      </w:pPr>
      <w:r w:rsidRPr="00C433BE">
        <w:rPr>
          <w:rFonts w:asciiTheme="minorEastAsia" w:eastAsiaTheme="minorEastAsia" w:hAnsiTheme="minorEastAsia"/>
          <w:szCs w:val="21"/>
        </w:rPr>
        <w:t>T/CMSA</w:t>
      </w:r>
      <w:bookmarkStart w:id="69" w:name="OLE_LINK7"/>
      <w:bookmarkStart w:id="70" w:name="OLE_LINK8"/>
      <w:bookmarkStart w:id="71" w:name="OLE_LINK9"/>
      <w:r w:rsidR="00B14A47" w:rsidRPr="00C433BE">
        <w:rPr>
          <w:rFonts w:asciiTheme="minorEastAsia" w:eastAsiaTheme="minorEastAsia" w:hAnsiTheme="minorEastAsia"/>
          <w:szCs w:val="21"/>
        </w:rPr>
        <w:t xml:space="preserve"> 0001-2016   </w:t>
      </w:r>
      <w:r w:rsidRPr="00C433BE">
        <w:rPr>
          <w:rFonts w:asciiTheme="minorEastAsia" w:eastAsiaTheme="minorEastAsia" w:hAnsiTheme="minorEastAsia" w:hint="eastAsia"/>
          <w:szCs w:val="21"/>
        </w:rPr>
        <w:t>气象旅游资源分类与编码</w:t>
      </w:r>
      <w:bookmarkEnd w:id="69"/>
      <w:bookmarkEnd w:id="70"/>
      <w:bookmarkEnd w:id="71"/>
    </w:p>
    <w:p w:rsidR="00B14A47" w:rsidRPr="00C433BE" w:rsidRDefault="00B14A47" w:rsidP="00C433BE">
      <w:pPr>
        <w:ind w:firstLineChars="200" w:firstLine="420"/>
        <w:rPr>
          <w:rFonts w:asciiTheme="minorEastAsia" w:eastAsiaTheme="minorEastAsia" w:hAnsiTheme="minorEastAsia"/>
          <w:szCs w:val="21"/>
        </w:rPr>
      </w:pPr>
      <w:r w:rsidRPr="00C433BE">
        <w:rPr>
          <w:rFonts w:asciiTheme="minorEastAsia" w:eastAsiaTheme="minorEastAsia" w:hAnsiTheme="minorEastAsia" w:hint="eastAsia"/>
          <w:szCs w:val="21"/>
        </w:rPr>
        <w:t>中国气象局《气象灾害预警信号发布与传播办法》（中国气象局令第16号）</w:t>
      </w:r>
    </w:p>
    <w:p w:rsidR="00572B61" w:rsidRPr="00C433BE" w:rsidRDefault="00572B61" w:rsidP="00C433BE">
      <w:pPr>
        <w:ind w:firstLineChars="200" w:firstLine="420"/>
        <w:rPr>
          <w:rFonts w:asciiTheme="minorEastAsia" w:eastAsiaTheme="minorEastAsia" w:hAnsiTheme="minorEastAsia"/>
          <w:szCs w:val="21"/>
        </w:rPr>
      </w:pPr>
      <w:r w:rsidRPr="00C433BE">
        <w:rPr>
          <w:rFonts w:asciiTheme="minorEastAsia" w:eastAsiaTheme="minorEastAsia" w:hAnsiTheme="minorEastAsia" w:hint="eastAsia"/>
          <w:szCs w:val="21"/>
        </w:rPr>
        <w:t>与现行有关法律、法规和强制性标准没有矛盾。</w:t>
      </w:r>
    </w:p>
    <w:p w:rsidR="00572B61" w:rsidRPr="00C433BE" w:rsidRDefault="00572B61" w:rsidP="00BD14D2">
      <w:pPr>
        <w:spacing w:beforeLines="100" w:afterLines="100"/>
        <w:ind w:firstLineChars="200" w:firstLine="422"/>
        <w:rPr>
          <w:rFonts w:asciiTheme="minorEastAsia" w:eastAsiaTheme="minorEastAsia" w:hAnsiTheme="minorEastAsia"/>
          <w:b/>
          <w:snapToGrid w:val="0"/>
          <w:kern w:val="0"/>
          <w:szCs w:val="21"/>
        </w:rPr>
      </w:pPr>
      <w:r w:rsidRPr="00C433BE">
        <w:rPr>
          <w:rFonts w:asciiTheme="minorEastAsia" w:eastAsiaTheme="minorEastAsia" w:hAnsiTheme="minorEastAsia" w:hint="eastAsia"/>
          <w:b/>
          <w:snapToGrid w:val="0"/>
          <w:kern w:val="0"/>
          <w:szCs w:val="21"/>
        </w:rPr>
        <w:t>六、重大分歧意见的处理经过和依据</w:t>
      </w:r>
      <w:bookmarkEnd w:id="62"/>
      <w:bookmarkEnd w:id="63"/>
      <w:bookmarkEnd w:id="64"/>
      <w:bookmarkEnd w:id="65"/>
      <w:bookmarkEnd w:id="66"/>
      <w:bookmarkEnd w:id="67"/>
      <w:bookmarkEnd w:id="68"/>
    </w:p>
    <w:p w:rsidR="00BA322C" w:rsidRDefault="00BA322C" w:rsidP="00C433BE">
      <w:pPr>
        <w:ind w:firstLineChars="200" w:firstLine="420"/>
        <w:contextualSpacing/>
        <w:rPr>
          <w:rFonts w:asciiTheme="minorEastAsia" w:eastAsiaTheme="minorEastAsia" w:hAnsiTheme="minorEastAsia"/>
          <w:szCs w:val="21"/>
        </w:rPr>
      </w:pPr>
      <w:bookmarkStart w:id="72" w:name="_Toc17970"/>
      <w:r w:rsidRPr="00C433BE">
        <w:rPr>
          <w:rFonts w:asciiTheme="minorEastAsia" w:eastAsiaTheme="minorEastAsia" w:hAnsiTheme="minorEastAsia" w:hint="eastAsia"/>
          <w:szCs w:val="21"/>
        </w:rPr>
        <w:t>标准制定过程中遇到</w:t>
      </w:r>
      <w:r w:rsidR="00B3256A">
        <w:rPr>
          <w:rFonts w:asciiTheme="minorEastAsia" w:eastAsiaTheme="minorEastAsia" w:hAnsiTheme="minorEastAsia" w:hint="eastAsia"/>
          <w:szCs w:val="21"/>
        </w:rPr>
        <w:t>3</w:t>
      </w:r>
      <w:r w:rsidRPr="00C433BE">
        <w:rPr>
          <w:rFonts w:asciiTheme="minorEastAsia" w:eastAsiaTheme="minorEastAsia" w:hAnsiTheme="minorEastAsia" w:hint="eastAsia"/>
          <w:szCs w:val="21"/>
        </w:rPr>
        <w:t>个问题：</w:t>
      </w:r>
    </w:p>
    <w:p w:rsidR="00BB6B9A" w:rsidRDefault="00BB6B9A" w:rsidP="00C433BE">
      <w:pPr>
        <w:pStyle w:val="ad"/>
        <w:jc w:val="both"/>
        <w:rPr>
          <w:rFonts w:asciiTheme="minorEastAsia" w:eastAsiaTheme="minorEastAsia" w:hAnsiTheme="minorEastAsia"/>
          <w:szCs w:val="21"/>
        </w:rPr>
      </w:pPr>
      <w:r>
        <w:rPr>
          <w:rFonts w:asciiTheme="minorEastAsia" w:eastAsiaTheme="minorEastAsia" w:hAnsiTheme="minorEastAsia" w:cs="Times New Roman" w:hint="eastAsia"/>
          <w:sz w:val="21"/>
          <w:szCs w:val="21"/>
        </w:rPr>
        <w:t>1、养生气候类型的划分，是按照养生的需求</w:t>
      </w:r>
      <w:r w:rsidR="005A2EAE">
        <w:rPr>
          <w:rFonts w:asciiTheme="minorEastAsia" w:eastAsiaTheme="minorEastAsia" w:hAnsiTheme="minorEastAsia" w:cs="Times New Roman" w:hint="eastAsia"/>
          <w:sz w:val="21"/>
          <w:szCs w:val="21"/>
        </w:rPr>
        <w:t>角度</w:t>
      </w:r>
      <w:r>
        <w:rPr>
          <w:rFonts w:asciiTheme="minorEastAsia" w:eastAsiaTheme="minorEastAsia" w:hAnsiTheme="minorEastAsia" w:cs="Times New Roman" w:hint="eastAsia"/>
          <w:sz w:val="21"/>
          <w:szCs w:val="21"/>
        </w:rPr>
        <w:t>划分还是</w:t>
      </w:r>
      <w:r w:rsidR="00162CD6">
        <w:rPr>
          <w:rFonts w:asciiTheme="minorEastAsia" w:eastAsiaTheme="minorEastAsia" w:hAnsiTheme="minorEastAsia" w:cs="Times New Roman" w:hint="eastAsia"/>
          <w:sz w:val="21"/>
          <w:szCs w:val="21"/>
        </w:rPr>
        <w:t>按照</w:t>
      </w:r>
      <w:r>
        <w:rPr>
          <w:rFonts w:asciiTheme="minorEastAsia" w:eastAsiaTheme="minorEastAsia" w:hAnsiTheme="minorEastAsia" w:cs="Times New Roman" w:hint="eastAsia"/>
          <w:sz w:val="21"/>
          <w:szCs w:val="21"/>
        </w:rPr>
        <w:t>气候</w:t>
      </w:r>
      <w:r w:rsidR="005A2EAE">
        <w:rPr>
          <w:rFonts w:asciiTheme="minorEastAsia" w:eastAsiaTheme="minorEastAsia" w:hAnsiTheme="minorEastAsia" w:cs="Times New Roman" w:hint="eastAsia"/>
          <w:sz w:val="21"/>
          <w:szCs w:val="21"/>
        </w:rPr>
        <w:t>分类角度</w:t>
      </w:r>
      <w:r>
        <w:rPr>
          <w:rFonts w:asciiTheme="minorEastAsia" w:eastAsiaTheme="minorEastAsia" w:hAnsiTheme="minorEastAsia" w:cs="Times New Roman" w:hint="eastAsia"/>
          <w:sz w:val="21"/>
          <w:szCs w:val="21"/>
        </w:rPr>
        <w:t>划分</w:t>
      </w:r>
      <w:r w:rsidR="00162CD6">
        <w:rPr>
          <w:rFonts w:asciiTheme="minorEastAsia" w:eastAsiaTheme="minorEastAsia" w:hAnsiTheme="minorEastAsia" w:cs="Times New Roman" w:hint="eastAsia"/>
          <w:sz w:val="21"/>
          <w:szCs w:val="21"/>
        </w:rPr>
        <w:t>？</w:t>
      </w:r>
    </w:p>
    <w:p w:rsidR="00B3256A" w:rsidRDefault="00B3256A" w:rsidP="00C433BE">
      <w:pPr>
        <w:pStyle w:val="ad"/>
        <w:jc w:val="both"/>
        <w:rPr>
          <w:rFonts w:asciiTheme="minorEastAsia" w:eastAsiaTheme="minorEastAsia" w:hAnsiTheme="minorEastAsia"/>
          <w:szCs w:val="21"/>
        </w:rPr>
      </w:pPr>
      <w:r>
        <w:rPr>
          <w:rFonts w:asciiTheme="minorEastAsia" w:eastAsiaTheme="minorEastAsia" w:hAnsiTheme="minorEastAsia" w:cs="Times New Roman" w:hint="eastAsia"/>
          <w:sz w:val="21"/>
          <w:szCs w:val="21"/>
        </w:rPr>
        <w:t>2</w:t>
      </w:r>
      <w:r w:rsidRPr="00920842">
        <w:rPr>
          <w:rFonts w:asciiTheme="minorEastAsia" w:eastAsiaTheme="minorEastAsia" w:hAnsiTheme="minorEastAsia" w:cs="Times New Roman" w:hint="eastAsia"/>
          <w:sz w:val="21"/>
          <w:szCs w:val="21"/>
        </w:rPr>
        <w:t>、</w:t>
      </w:r>
      <w:r w:rsidRPr="00920842">
        <w:rPr>
          <w:rFonts w:asciiTheme="minorEastAsia" w:eastAsiaTheme="minorEastAsia" w:hAnsiTheme="minorEastAsia" w:cs="Times New Roman"/>
          <w:kern w:val="2"/>
          <w:sz w:val="21"/>
          <w:szCs w:val="21"/>
        </w:rPr>
        <w:t>养生气候</w:t>
      </w:r>
      <w:r>
        <w:rPr>
          <w:rFonts w:asciiTheme="minorEastAsia" w:eastAsiaTheme="minorEastAsia" w:hAnsiTheme="minorEastAsia" w:cs="Times New Roman" w:hint="eastAsia"/>
          <w:kern w:val="2"/>
          <w:sz w:val="21"/>
          <w:szCs w:val="21"/>
        </w:rPr>
        <w:t>分类层次宜粗还是宜细，</w:t>
      </w:r>
      <w:r w:rsidRPr="00920842">
        <w:rPr>
          <w:rFonts w:asciiTheme="minorEastAsia" w:eastAsiaTheme="minorEastAsia" w:hAnsiTheme="minorEastAsia" w:cs="Times New Roman"/>
          <w:kern w:val="2"/>
          <w:sz w:val="21"/>
          <w:szCs w:val="21"/>
        </w:rPr>
        <w:t>指标设置</w:t>
      </w:r>
      <w:r>
        <w:rPr>
          <w:rFonts w:asciiTheme="minorEastAsia" w:eastAsiaTheme="minorEastAsia" w:hAnsiTheme="minorEastAsia" w:cs="Times New Roman" w:hint="eastAsia"/>
          <w:kern w:val="2"/>
          <w:sz w:val="21"/>
          <w:szCs w:val="21"/>
        </w:rPr>
        <w:t>宜专还是宜全</w:t>
      </w:r>
      <w:r w:rsidRPr="00920842">
        <w:rPr>
          <w:rFonts w:asciiTheme="minorEastAsia" w:eastAsiaTheme="minorEastAsia" w:hAnsiTheme="minorEastAsia" w:cs="Times New Roman"/>
          <w:kern w:val="2"/>
          <w:sz w:val="21"/>
          <w:szCs w:val="21"/>
        </w:rPr>
        <w:t>？</w:t>
      </w:r>
    </w:p>
    <w:p w:rsidR="00B3256A" w:rsidRDefault="00B3256A" w:rsidP="00C433BE">
      <w:pPr>
        <w:pStyle w:val="ad"/>
        <w:jc w:val="both"/>
        <w:rPr>
          <w:rFonts w:asciiTheme="minorEastAsia" w:eastAsiaTheme="minorEastAsia" w:hAnsiTheme="minorEastAsia"/>
          <w:szCs w:val="21"/>
        </w:rPr>
      </w:pPr>
      <w:r>
        <w:rPr>
          <w:rFonts w:asciiTheme="minorEastAsia" w:eastAsiaTheme="minorEastAsia" w:hAnsiTheme="minorEastAsia" w:hint="eastAsia"/>
          <w:sz w:val="21"/>
          <w:szCs w:val="21"/>
        </w:rPr>
        <w:t>3</w:t>
      </w:r>
      <w:r w:rsidRPr="00474842">
        <w:rPr>
          <w:rFonts w:asciiTheme="minorEastAsia" w:eastAsiaTheme="minorEastAsia" w:hAnsiTheme="minorEastAsia" w:hint="eastAsia"/>
          <w:sz w:val="21"/>
          <w:szCs w:val="21"/>
        </w:rPr>
        <w:t>、</w:t>
      </w:r>
      <w:r w:rsidRPr="00474842">
        <w:rPr>
          <w:rFonts w:asciiTheme="minorEastAsia" w:eastAsiaTheme="minorEastAsia" w:hAnsiTheme="minorEastAsia"/>
          <w:sz w:val="21"/>
          <w:szCs w:val="21"/>
        </w:rPr>
        <w:t>关于“养生”的讨论</w:t>
      </w:r>
      <w:r>
        <w:rPr>
          <w:rFonts w:asciiTheme="minorEastAsia" w:eastAsiaTheme="minorEastAsia" w:hAnsiTheme="minorEastAsia" w:hint="eastAsia"/>
          <w:sz w:val="21"/>
          <w:szCs w:val="21"/>
        </w:rPr>
        <w:t>。</w:t>
      </w:r>
      <w:r w:rsidRPr="00474842">
        <w:rPr>
          <w:rFonts w:asciiTheme="minorEastAsia" w:eastAsiaTheme="minorEastAsia" w:hAnsiTheme="minorEastAsia"/>
          <w:sz w:val="21"/>
          <w:szCs w:val="21"/>
        </w:rPr>
        <w:t>有些气候资源很有特色，但总体的气候环境不是很舒适，那这些气候资源算不算养生，如极端气候体验等气候资源？</w:t>
      </w:r>
    </w:p>
    <w:p w:rsidR="00B90633" w:rsidRPr="00C433BE" w:rsidRDefault="00B90633" w:rsidP="00B90633">
      <w:pPr>
        <w:ind w:firstLineChars="200" w:firstLine="420"/>
        <w:rPr>
          <w:rFonts w:asciiTheme="minorEastAsia" w:eastAsiaTheme="minorEastAsia" w:hAnsiTheme="minorEastAsia" w:cs="宋体"/>
          <w:kern w:val="0"/>
          <w:szCs w:val="21"/>
        </w:rPr>
      </w:pPr>
      <w:r w:rsidRPr="00C433BE">
        <w:rPr>
          <w:rFonts w:asciiTheme="minorEastAsia" w:eastAsiaTheme="minorEastAsia" w:hAnsiTheme="minorEastAsia" w:cs="宋体" w:hint="eastAsia"/>
          <w:kern w:val="0"/>
          <w:szCs w:val="21"/>
        </w:rPr>
        <w:t>处理过程</w:t>
      </w:r>
      <w:r w:rsidRPr="00C433BE">
        <w:rPr>
          <w:rFonts w:asciiTheme="minorEastAsia" w:eastAsiaTheme="minorEastAsia" w:hAnsiTheme="minorEastAsia" w:cs="宋体"/>
          <w:kern w:val="0"/>
          <w:szCs w:val="21"/>
        </w:rPr>
        <w:t>：</w:t>
      </w:r>
    </w:p>
    <w:p w:rsidR="00B90633" w:rsidRDefault="00B90633" w:rsidP="00C433BE">
      <w:pPr>
        <w:pStyle w:val="ad"/>
        <w:jc w:val="both"/>
        <w:rPr>
          <w:rFonts w:asciiTheme="minorEastAsia" w:eastAsiaTheme="minorEastAsia" w:hAnsiTheme="minorEastAsia"/>
          <w:szCs w:val="21"/>
        </w:rPr>
      </w:pPr>
      <w:r w:rsidRPr="00C433BE">
        <w:rPr>
          <w:rFonts w:asciiTheme="minorEastAsia" w:eastAsiaTheme="minorEastAsia" w:hAnsiTheme="minorEastAsia" w:hint="eastAsia"/>
          <w:sz w:val="21"/>
          <w:szCs w:val="21"/>
        </w:rPr>
        <w:t>针对这</w:t>
      </w:r>
      <w:r w:rsidR="00CD7829">
        <w:rPr>
          <w:rFonts w:asciiTheme="minorEastAsia" w:eastAsiaTheme="minorEastAsia" w:hAnsiTheme="minorEastAsia" w:hint="eastAsia"/>
          <w:sz w:val="21"/>
          <w:szCs w:val="21"/>
        </w:rPr>
        <w:t>3个</w:t>
      </w:r>
      <w:r w:rsidRPr="00C433BE">
        <w:rPr>
          <w:rFonts w:asciiTheme="minorEastAsia" w:eastAsiaTheme="minorEastAsia" w:hAnsiTheme="minorEastAsia"/>
          <w:sz w:val="21"/>
          <w:szCs w:val="21"/>
        </w:rPr>
        <w:t>问题</w:t>
      </w:r>
      <w:r w:rsidRPr="00C433BE">
        <w:rPr>
          <w:rFonts w:asciiTheme="minorEastAsia" w:eastAsiaTheme="minorEastAsia" w:hAnsiTheme="minorEastAsia" w:hint="eastAsia"/>
          <w:sz w:val="21"/>
          <w:szCs w:val="21"/>
        </w:rPr>
        <w:t>，</w:t>
      </w:r>
      <w:r w:rsidR="00CD7829">
        <w:rPr>
          <w:rFonts w:asciiTheme="minorEastAsia" w:eastAsiaTheme="minorEastAsia" w:hAnsiTheme="minorEastAsia" w:hint="eastAsia"/>
          <w:sz w:val="21"/>
          <w:szCs w:val="21"/>
        </w:rPr>
        <w:t>编制组</w:t>
      </w:r>
      <w:r w:rsidR="00A2051E">
        <w:rPr>
          <w:rFonts w:asciiTheme="minorEastAsia" w:eastAsiaTheme="minorEastAsia" w:hAnsiTheme="minorEastAsia" w:hint="eastAsia"/>
          <w:sz w:val="21"/>
          <w:szCs w:val="21"/>
        </w:rPr>
        <w:t>召开咨询会，</w:t>
      </w:r>
      <w:r w:rsidR="00B5094C">
        <w:rPr>
          <w:rFonts w:asciiTheme="minorEastAsia" w:eastAsiaTheme="minorEastAsia" w:hAnsiTheme="minorEastAsia" w:hint="eastAsia"/>
          <w:sz w:val="21"/>
          <w:szCs w:val="21"/>
        </w:rPr>
        <w:t>听取</w:t>
      </w:r>
      <w:r w:rsidR="00CD7829" w:rsidRPr="00215D5D">
        <w:rPr>
          <w:rFonts w:asciiTheme="minorEastAsia" w:eastAsiaTheme="minorEastAsia" w:hAnsiTheme="minorEastAsia" w:hint="eastAsia"/>
          <w:sz w:val="21"/>
          <w:szCs w:val="21"/>
        </w:rPr>
        <w:t>旅游、</w:t>
      </w:r>
      <w:r w:rsidR="00B5094C">
        <w:rPr>
          <w:rFonts w:asciiTheme="minorEastAsia" w:eastAsiaTheme="minorEastAsia" w:hAnsiTheme="minorEastAsia" w:hint="eastAsia"/>
          <w:sz w:val="21"/>
          <w:szCs w:val="21"/>
        </w:rPr>
        <w:t>养生养老经济促进会、质监、</w:t>
      </w:r>
      <w:r w:rsidR="00B5094C" w:rsidRPr="00C433BE">
        <w:rPr>
          <w:rFonts w:asciiTheme="minorEastAsia" w:eastAsiaTheme="minorEastAsia" w:hAnsiTheme="minorEastAsia" w:hint="eastAsia"/>
          <w:sz w:val="21"/>
          <w:szCs w:val="21"/>
        </w:rPr>
        <w:t>林业</w:t>
      </w:r>
      <w:r w:rsidR="00B5094C">
        <w:rPr>
          <w:rFonts w:asciiTheme="minorEastAsia" w:eastAsiaTheme="minorEastAsia" w:hAnsiTheme="minorEastAsia" w:hint="eastAsia"/>
          <w:sz w:val="21"/>
          <w:szCs w:val="21"/>
        </w:rPr>
        <w:t>以及各级</w:t>
      </w:r>
      <w:r w:rsidRPr="00C433BE">
        <w:rPr>
          <w:rFonts w:asciiTheme="minorEastAsia" w:eastAsiaTheme="minorEastAsia" w:hAnsiTheme="minorEastAsia" w:hint="eastAsia"/>
          <w:sz w:val="21"/>
          <w:szCs w:val="21"/>
        </w:rPr>
        <w:t>气象等部门的专家意见。同时，</w:t>
      </w:r>
      <w:r w:rsidR="00FF0E68">
        <w:rPr>
          <w:rFonts w:asciiTheme="minorEastAsia" w:eastAsiaTheme="minorEastAsia" w:hAnsiTheme="minorEastAsia" w:hint="eastAsia"/>
          <w:sz w:val="21"/>
          <w:szCs w:val="21"/>
        </w:rPr>
        <w:t>编制组认真开展调研，积极参加旅游推荐和宣传等各类活动</w:t>
      </w:r>
      <w:r w:rsidRPr="00C433BE">
        <w:rPr>
          <w:rFonts w:asciiTheme="minorEastAsia" w:eastAsiaTheme="minorEastAsia" w:hAnsiTheme="minorEastAsia" w:hint="eastAsia"/>
          <w:sz w:val="21"/>
          <w:szCs w:val="21"/>
        </w:rPr>
        <w:t>，</w:t>
      </w:r>
      <w:r w:rsidR="00FF0E68">
        <w:rPr>
          <w:rFonts w:asciiTheme="minorEastAsia" w:eastAsiaTheme="minorEastAsia" w:hAnsiTheme="minorEastAsia" w:hint="eastAsia"/>
          <w:sz w:val="21"/>
          <w:szCs w:val="21"/>
        </w:rPr>
        <w:t>讨论</w:t>
      </w:r>
      <w:r w:rsidRPr="00C433BE">
        <w:rPr>
          <w:rFonts w:asciiTheme="minorEastAsia" w:eastAsiaTheme="minorEastAsia" w:hAnsiTheme="minorEastAsia"/>
          <w:sz w:val="21"/>
          <w:szCs w:val="21"/>
        </w:rPr>
        <w:t>确定了</w:t>
      </w:r>
      <w:r w:rsidR="00FF0E68">
        <w:rPr>
          <w:rFonts w:asciiTheme="minorEastAsia" w:eastAsiaTheme="minorEastAsia" w:hAnsiTheme="minorEastAsia" w:hint="eastAsia"/>
          <w:sz w:val="21"/>
          <w:szCs w:val="21"/>
        </w:rPr>
        <w:t>分类和指标设置的</w:t>
      </w:r>
      <w:r w:rsidRPr="00C433BE">
        <w:rPr>
          <w:rFonts w:asciiTheme="minorEastAsia" w:eastAsiaTheme="minorEastAsia" w:hAnsiTheme="minorEastAsia"/>
          <w:sz w:val="21"/>
          <w:szCs w:val="21"/>
        </w:rPr>
        <w:t>总方针</w:t>
      </w:r>
      <w:r w:rsidRPr="00C433BE">
        <w:rPr>
          <w:rFonts w:asciiTheme="minorEastAsia" w:eastAsiaTheme="minorEastAsia" w:hAnsiTheme="minorEastAsia" w:hint="eastAsia"/>
          <w:sz w:val="21"/>
          <w:szCs w:val="21"/>
        </w:rPr>
        <w:t>。</w:t>
      </w:r>
    </w:p>
    <w:p w:rsidR="00B41704" w:rsidRPr="00A2051E" w:rsidRDefault="00B41704" w:rsidP="00C433BE">
      <w:pPr>
        <w:pStyle w:val="ad"/>
        <w:jc w:val="both"/>
        <w:rPr>
          <w:rFonts w:asciiTheme="minorEastAsia" w:eastAsiaTheme="minorEastAsia" w:hAnsiTheme="minorEastAsia"/>
          <w:szCs w:val="21"/>
        </w:rPr>
      </w:pPr>
      <w:r w:rsidRPr="00F43531">
        <w:rPr>
          <w:rFonts w:asciiTheme="minorEastAsia" w:eastAsiaTheme="minorEastAsia" w:hAnsiTheme="minorEastAsia"/>
          <w:sz w:val="21"/>
          <w:szCs w:val="21"/>
        </w:rPr>
        <w:t>解决方案：</w:t>
      </w:r>
    </w:p>
    <w:p w:rsidR="00BB6B9A" w:rsidRPr="00C433BE" w:rsidRDefault="00A2051E" w:rsidP="00C433BE">
      <w:pPr>
        <w:pStyle w:val="ad"/>
        <w:jc w:val="both"/>
        <w:rPr>
          <w:rFonts w:asciiTheme="minorEastAsia" w:eastAsiaTheme="minorEastAsia" w:hAnsiTheme="minorEastAsia"/>
          <w:sz w:val="21"/>
          <w:szCs w:val="21"/>
        </w:rPr>
      </w:pPr>
      <w:r>
        <w:rPr>
          <w:rFonts w:asciiTheme="minorEastAsia" w:eastAsiaTheme="minorEastAsia" w:hAnsiTheme="minorEastAsia" w:cs="Times New Roman" w:hint="eastAsia"/>
          <w:sz w:val="21"/>
          <w:szCs w:val="21"/>
        </w:rPr>
        <w:t>1、养生</w:t>
      </w:r>
      <w:r w:rsidR="009B1BDB">
        <w:rPr>
          <w:rFonts w:asciiTheme="minorEastAsia" w:eastAsiaTheme="minorEastAsia" w:hAnsiTheme="minorEastAsia" w:cs="Times New Roman" w:hint="eastAsia"/>
          <w:sz w:val="21"/>
          <w:szCs w:val="21"/>
        </w:rPr>
        <w:t>是</w:t>
      </w:r>
      <w:r w:rsidRPr="00C433BE">
        <w:rPr>
          <w:rFonts w:asciiTheme="minorEastAsia" w:eastAsiaTheme="minorEastAsia" w:hAnsiTheme="minorEastAsia" w:hint="eastAsia"/>
          <w:sz w:val="21"/>
          <w:szCs w:val="21"/>
        </w:rPr>
        <w:t>以愉悦身心、</w:t>
      </w:r>
      <w:r w:rsidRPr="00C433BE">
        <w:rPr>
          <w:rFonts w:asciiTheme="minorEastAsia" w:eastAsiaTheme="minorEastAsia" w:hAnsiTheme="minorEastAsia"/>
          <w:sz w:val="21"/>
          <w:szCs w:val="21"/>
        </w:rPr>
        <w:t>保养身体</w:t>
      </w:r>
      <w:r w:rsidRPr="00C433BE">
        <w:rPr>
          <w:rFonts w:asciiTheme="minorEastAsia" w:eastAsiaTheme="minorEastAsia" w:hAnsiTheme="minorEastAsia" w:hint="eastAsia"/>
          <w:sz w:val="21"/>
          <w:szCs w:val="21"/>
        </w:rPr>
        <w:t>、</w:t>
      </w:r>
      <w:r w:rsidRPr="00C433BE">
        <w:rPr>
          <w:rFonts w:asciiTheme="minorEastAsia" w:eastAsiaTheme="minorEastAsia" w:hAnsiTheme="minorEastAsia"/>
          <w:sz w:val="21"/>
          <w:szCs w:val="21"/>
        </w:rPr>
        <w:t>减少疾病</w:t>
      </w:r>
      <w:r w:rsidRPr="00C433BE">
        <w:rPr>
          <w:rFonts w:asciiTheme="minorEastAsia" w:eastAsiaTheme="minorEastAsia" w:hAnsiTheme="minorEastAsia" w:hint="eastAsia"/>
          <w:sz w:val="21"/>
          <w:szCs w:val="21"/>
        </w:rPr>
        <w:t>、</w:t>
      </w:r>
      <w:r w:rsidRPr="00C433BE">
        <w:rPr>
          <w:rFonts w:asciiTheme="minorEastAsia" w:eastAsiaTheme="minorEastAsia" w:hAnsiTheme="minorEastAsia"/>
          <w:sz w:val="21"/>
          <w:szCs w:val="21"/>
        </w:rPr>
        <w:t>增进健康</w:t>
      </w:r>
      <w:r w:rsidRPr="00C433BE">
        <w:rPr>
          <w:rFonts w:asciiTheme="minorEastAsia" w:eastAsiaTheme="minorEastAsia" w:hAnsiTheme="minorEastAsia" w:hint="eastAsia"/>
          <w:sz w:val="21"/>
          <w:szCs w:val="21"/>
        </w:rPr>
        <w:t>、</w:t>
      </w:r>
      <w:r w:rsidRPr="00C433BE">
        <w:rPr>
          <w:rFonts w:asciiTheme="minorEastAsia" w:eastAsiaTheme="minorEastAsia" w:hAnsiTheme="minorEastAsia"/>
          <w:sz w:val="21"/>
          <w:szCs w:val="21"/>
        </w:rPr>
        <w:t>延年益寿</w:t>
      </w:r>
      <w:r w:rsidRPr="00C433BE">
        <w:rPr>
          <w:rFonts w:asciiTheme="minorEastAsia" w:eastAsiaTheme="minorEastAsia" w:hAnsiTheme="minorEastAsia" w:hint="eastAsia"/>
          <w:sz w:val="21"/>
          <w:szCs w:val="21"/>
        </w:rPr>
        <w:t>目的根据人体生命过程的活动规律主动进行的物质与精神的身心养护活动</w:t>
      </w:r>
      <w:r w:rsidR="009B1BDB">
        <w:rPr>
          <w:rFonts w:asciiTheme="minorEastAsia" w:eastAsiaTheme="minorEastAsia" w:hAnsiTheme="minorEastAsia" w:hint="eastAsia"/>
          <w:sz w:val="21"/>
          <w:szCs w:val="21"/>
        </w:rPr>
        <w:t>，人是最活跃和最重要的主体，</w:t>
      </w:r>
      <w:r w:rsidR="00BB6B9A" w:rsidRPr="00C433BE">
        <w:rPr>
          <w:rFonts w:asciiTheme="minorEastAsia" w:eastAsiaTheme="minorEastAsia" w:hAnsiTheme="minorEastAsia" w:hint="eastAsia"/>
          <w:sz w:val="21"/>
          <w:szCs w:val="21"/>
        </w:rPr>
        <w:t>养生气候类型的划分，应</w:t>
      </w:r>
      <w:r w:rsidR="009B1BDB">
        <w:rPr>
          <w:rFonts w:asciiTheme="minorEastAsia" w:eastAsiaTheme="minorEastAsia" w:hAnsiTheme="minorEastAsia" w:hint="eastAsia"/>
          <w:sz w:val="21"/>
          <w:szCs w:val="21"/>
        </w:rPr>
        <w:t>围绕主体需求，</w:t>
      </w:r>
      <w:r w:rsidR="00BB6B9A" w:rsidRPr="00C433BE">
        <w:rPr>
          <w:rFonts w:asciiTheme="minorEastAsia" w:eastAsiaTheme="minorEastAsia" w:hAnsiTheme="minorEastAsia" w:hint="eastAsia"/>
          <w:sz w:val="21"/>
          <w:szCs w:val="21"/>
        </w:rPr>
        <w:t>从养生需求划分类别。</w:t>
      </w:r>
    </w:p>
    <w:p w:rsidR="002F4727" w:rsidRPr="00C433BE" w:rsidRDefault="00C477B8" w:rsidP="00C433BE">
      <w:pPr>
        <w:pStyle w:val="ad"/>
        <w:jc w:val="both"/>
        <w:rPr>
          <w:rFonts w:asciiTheme="minorEastAsia" w:eastAsiaTheme="minorEastAsia" w:hAnsiTheme="minorEastAsia"/>
          <w:sz w:val="21"/>
          <w:szCs w:val="21"/>
        </w:rPr>
      </w:pPr>
      <w:r>
        <w:rPr>
          <w:rFonts w:asciiTheme="minorEastAsia" w:eastAsiaTheme="minorEastAsia" w:hAnsiTheme="minorEastAsia" w:cs="Times New Roman" w:hint="eastAsia"/>
          <w:sz w:val="21"/>
          <w:szCs w:val="21"/>
        </w:rPr>
        <w:t>2、</w:t>
      </w:r>
      <w:r w:rsidR="002F4727" w:rsidRPr="00C433BE">
        <w:rPr>
          <w:rFonts w:asciiTheme="minorEastAsia" w:eastAsiaTheme="minorEastAsia" w:hAnsiTheme="minorEastAsia" w:hint="eastAsia"/>
          <w:sz w:val="21"/>
          <w:szCs w:val="21"/>
        </w:rPr>
        <w:t>标准在编写过程中</w:t>
      </w:r>
      <w:r>
        <w:rPr>
          <w:rFonts w:asciiTheme="minorEastAsia" w:eastAsiaTheme="minorEastAsia" w:hAnsiTheme="minorEastAsia" w:hint="eastAsia"/>
          <w:sz w:val="21"/>
          <w:szCs w:val="21"/>
        </w:rPr>
        <w:t>不可避免</w:t>
      </w:r>
      <w:r w:rsidR="002F4727" w:rsidRPr="00C433BE">
        <w:rPr>
          <w:rFonts w:asciiTheme="minorEastAsia" w:eastAsiaTheme="minorEastAsia" w:hAnsiTheme="minorEastAsia" w:hint="eastAsia"/>
          <w:sz w:val="21"/>
          <w:szCs w:val="21"/>
        </w:rPr>
        <w:t>会遇到指标</w:t>
      </w:r>
      <w:r>
        <w:rPr>
          <w:rFonts w:asciiTheme="minorEastAsia" w:eastAsiaTheme="minorEastAsia" w:hAnsiTheme="minorEastAsia" w:hint="eastAsia"/>
          <w:sz w:val="21"/>
          <w:szCs w:val="21"/>
        </w:rPr>
        <w:t>层次粗细</w:t>
      </w:r>
      <w:r w:rsidR="002F4727" w:rsidRPr="00C433BE">
        <w:rPr>
          <w:rFonts w:asciiTheme="minorEastAsia" w:eastAsiaTheme="minorEastAsia" w:hAnsiTheme="minorEastAsia" w:hint="eastAsia"/>
          <w:sz w:val="21"/>
          <w:szCs w:val="21"/>
        </w:rPr>
        <w:t>问题</w:t>
      </w:r>
      <w:r>
        <w:rPr>
          <w:rFonts w:asciiTheme="minorEastAsia" w:eastAsiaTheme="minorEastAsia" w:hAnsiTheme="minorEastAsia" w:hint="eastAsia"/>
          <w:sz w:val="21"/>
          <w:szCs w:val="21"/>
        </w:rPr>
        <w:t>，</w:t>
      </w:r>
      <w:r w:rsidR="002F4727" w:rsidRPr="00C433BE">
        <w:rPr>
          <w:rFonts w:asciiTheme="minorEastAsia" w:eastAsiaTheme="minorEastAsia" w:hAnsiTheme="minorEastAsia" w:hint="eastAsia"/>
          <w:sz w:val="21"/>
          <w:szCs w:val="21"/>
        </w:rPr>
        <w:t>例如</w:t>
      </w:r>
      <w:r>
        <w:rPr>
          <w:rFonts w:asciiTheme="minorEastAsia" w:eastAsiaTheme="minorEastAsia" w:hAnsiTheme="minorEastAsia" w:hint="eastAsia"/>
          <w:sz w:val="21"/>
          <w:szCs w:val="21"/>
        </w:rPr>
        <w:t>气象、气候</w:t>
      </w:r>
      <w:r w:rsidR="002F4727" w:rsidRPr="00C433BE">
        <w:rPr>
          <w:rFonts w:asciiTheme="minorEastAsia" w:eastAsiaTheme="minorEastAsia" w:hAnsiTheme="minorEastAsia" w:hint="eastAsia"/>
          <w:sz w:val="21"/>
          <w:szCs w:val="21"/>
        </w:rPr>
        <w:t>资源有很多分类，很多子类</w:t>
      </w:r>
      <w:r w:rsidR="00C24870" w:rsidRPr="00C433BE">
        <w:rPr>
          <w:rFonts w:asciiTheme="minorEastAsia" w:eastAsiaTheme="minorEastAsia" w:hAnsiTheme="minorEastAsia" w:hint="eastAsia"/>
          <w:sz w:val="21"/>
          <w:szCs w:val="21"/>
        </w:rPr>
        <w:t>，每类</w:t>
      </w:r>
      <w:r w:rsidR="002F4727" w:rsidRPr="00C433BE">
        <w:rPr>
          <w:rFonts w:asciiTheme="minorEastAsia" w:eastAsiaTheme="minorEastAsia" w:hAnsiTheme="minorEastAsia" w:hint="eastAsia"/>
          <w:sz w:val="21"/>
          <w:szCs w:val="21"/>
        </w:rPr>
        <w:t>都有</w:t>
      </w:r>
      <w:r w:rsidR="00C2706D" w:rsidRPr="00C433BE">
        <w:rPr>
          <w:rFonts w:asciiTheme="minorEastAsia" w:eastAsiaTheme="minorEastAsia" w:hAnsiTheme="minorEastAsia" w:hint="eastAsia"/>
          <w:sz w:val="21"/>
          <w:szCs w:val="21"/>
        </w:rPr>
        <w:t>相应的</w:t>
      </w:r>
      <w:r w:rsidR="002F4727" w:rsidRPr="00C433BE">
        <w:rPr>
          <w:rFonts w:asciiTheme="minorEastAsia" w:eastAsiaTheme="minorEastAsia" w:hAnsiTheme="minorEastAsia" w:hint="eastAsia"/>
          <w:sz w:val="21"/>
          <w:szCs w:val="21"/>
        </w:rPr>
        <w:t>指标</w:t>
      </w:r>
      <w:r>
        <w:rPr>
          <w:rFonts w:asciiTheme="minorEastAsia" w:eastAsiaTheme="minorEastAsia" w:hAnsiTheme="minorEastAsia" w:hint="eastAsia"/>
          <w:sz w:val="21"/>
          <w:szCs w:val="21"/>
        </w:rPr>
        <w:t>。鉴于</w:t>
      </w:r>
      <w:r w:rsidRPr="009A10D5">
        <w:rPr>
          <w:rFonts w:asciiTheme="minorEastAsia" w:eastAsiaTheme="minorEastAsia" w:hAnsiTheme="minorEastAsia" w:hint="eastAsia"/>
          <w:sz w:val="21"/>
          <w:szCs w:val="21"/>
        </w:rPr>
        <w:t>标准</w:t>
      </w:r>
      <w:r>
        <w:rPr>
          <w:rFonts w:asciiTheme="minorEastAsia" w:eastAsiaTheme="minorEastAsia" w:hAnsiTheme="minorEastAsia" w:hint="eastAsia"/>
          <w:sz w:val="21"/>
          <w:szCs w:val="21"/>
        </w:rPr>
        <w:t>设立的出发点是</w:t>
      </w:r>
      <w:r w:rsidRPr="009A10D5">
        <w:rPr>
          <w:rFonts w:asciiTheme="minorEastAsia" w:eastAsiaTheme="minorEastAsia" w:hAnsiTheme="minorEastAsia" w:hint="eastAsia"/>
          <w:sz w:val="21"/>
          <w:szCs w:val="21"/>
        </w:rPr>
        <w:t>方便全国不同地区“共同使用、重复使用”，</w:t>
      </w:r>
      <w:r w:rsidR="00C2706D" w:rsidRPr="00C433BE">
        <w:rPr>
          <w:rFonts w:asciiTheme="minorEastAsia" w:eastAsiaTheme="minorEastAsia" w:hAnsiTheme="minorEastAsia" w:hint="eastAsia"/>
          <w:sz w:val="21"/>
          <w:szCs w:val="21"/>
        </w:rPr>
        <w:t>“养生气候类型划分”团体</w:t>
      </w:r>
      <w:r w:rsidR="002F4727" w:rsidRPr="00C433BE">
        <w:rPr>
          <w:rFonts w:asciiTheme="minorEastAsia" w:eastAsiaTheme="minorEastAsia" w:hAnsiTheme="minorEastAsia" w:hint="eastAsia"/>
          <w:sz w:val="21"/>
          <w:szCs w:val="21"/>
        </w:rPr>
        <w:t>标准编写</w:t>
      </w:r>
      <w:r>
        <w:rPr>
          <w:rFonts w:asciiTheme="minorEastAsia" w:eastAsiaTheme="minorEastAsia" w:hAnsiTheme="minorEastAsia" w:hint="eastAsia"/>
          <w:sz w:val="21"/>
          <w:szCs w:val="21"/>
        </w:rPr>
        <w:t>努力</w:t>
      </w:r>
      <w:r w:rsidR="002F4727" w:rsidRPr="00C433BE">
        <w:rPr>
          <w:rFonts w:asciiTheme="minorEastAsia" w:eastAsiaTheme="minorEastAsia" w:hAnsiTheme="minorEastAsia" w:hint="eastAsia"/>
          <w:sz w:val="21"/>
          <w:szCs w:val="21"/>
        </w:rPr>
        <w:t>从众多个性特征中提炼出共性，解决一般与特殊的关系，</w:t>
      </w:r>
      <w:r>
        <w:rPr>
          <w:rFonts w:asciiTheme="minorEastAsia" w:eastAsiaTheme="minorEastAsia" w:hAnsiTheme="minorEastAsia" w:hint="eastAsia"/>
          <w:sz w:val="21"/>
          <w:szCs w:val="21"/>
        </w:rPr>
        <w:t>由此</w:t>
      </w:r>
      <w:r w:rsidR="00C2706D" w:rsidRPr="00C433B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本标准制定</w:t>
      </w:r>
      <w:r w:rsidR="002F4727" w:rsidRPr="00C433BE">
        <w:rPr>
          <w:rFonts w:asciiTheme="minorEastAsia" w:eastAsiaTheme="minorEastAsia" w:hAnsiTheme="minorEastAsia" w:hint="eastAsia"/>
          <w:sz w:val="21"/>
          <w:szCs w:val="21"/>
        </w:rPr>
        <w:t>指标</w:t>
      </w:r>
      <w:r w:rsidRPr="00D145EF">
        <w:rPr>
          <w:rFonts w:asciiTheme="minorEastAsia" w:eastAsiaTheme="minorEastAsia" w:hAnsiTheme="minorEastAsia" w:hint="eastAsia"/>
          <w:sz w:val="21"/>
          <w:szCs w:val="21"/>
        </w:rPr>
        <w:t>有所取舍</w:t>
      </w:r>
      <w:r>
        <w:rPr>
          <w:rFonts w:asciiTheme="minorEastAsia" w:eastAsiaTheme="minorEastAsia" w:hAnsiTheme="minorEastAsia" w:hint="eastAsia"/>
          <w:sz w:val="21"/>
          <w:szCs w:val="21"/>
        </w:rPr>
        <w:t>，</w:t>
      </w:r>
      <w:r w:rsidRPr="00BF4B44">
        <w:rPr>
          <w:rFonts w:asciiTheme="minorEastAsia" w:eastAsiaTheme="minorEastAsia" w:hAnsiTheme="minorEastAsia" w:hint="eastAsia"/>
          <w:sz w:val="21"/>
          <w:szCs w:val="21"/>
        </w:rPr>
        <w:t>不宜面面俱到</w:t>
      </w:r>
      <w:r w:rsidR="002F4727" w:rsidRPr="00C433BE">
        <w:rPr>
          <w:rFonts w:asciiTheme="minorEastAsia" w:eastAsiaTheme="minorEastAsia" w:hAnsiTheme="minorEastAsia" w:hint="eastAsia"/>
          <w:sz w:val="21"/>
          <w:szCs w:val="21"/>
        </w:rPr>
        <w:t>。</w:t>
      </w:r>
    </w:p>
    <w:p w:rsidR="00BA322C" w:rsidRPr="00C433BE" w:rsidRDefault="00973911" w:rsidP="00C433BE">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00BA322C" w:rsidRPr="00C433BE">
        <w:rPr>
          <w:rFonts w:asciiTheme="minorEastAsia" w:eastAsiaTheme="minorEastAsia" w:hAnsiTheme="minorEastAsia" w:hint="eastAsia"/>
          <w:szCs w:val="21"/>
        </w:rPr>
        <w:t>标准需要</w:t>
      </w:r>
      <w:r w:rsidR="00651970" w:rsidRPr="00C433BE">
        <w:rPr>
          <w:rFonts w:asciiTheme="minorEastAsia" w:eastAsiaTheme="minorEastAsia" w:hAnsiTheme="minorEastAsia" w:hint="eastAsia"/>
          <w:szCs w:val="21"/>
        </w:rPr>
        <w:t>面对的是全国养生气候资源的划分，</w:t>
      </w:r>
      <w:r w:rsidR="00BA322C" w:rsidRPr="00C433BE">
        <w:rPr>
          <w:rFonts w:asciiTheme="minorEastAsia" w:eastAsiaTheme="minorEastAsia" w:hAnsiTheme="minorEastAsia" w:hint="eastAsia"/>
          <w:szCs w:val="21"/>
        </w:rPr>
        <w:t>要以满足</w:t>
      </w:r>
      <w:r w:rsidR="00651970" w:rsidRPr="00C433BE">
        <w:rPr>
          <w:rFonts w:asciiTheme="minorEastAsia" w:eastAsiaTheme="minorEastAsia" w:hAnsiTheme="minorEastAsia" w:hint="eastAsia"/>
          <w:szCs w:val="21"/>
        </w:rPr>
        <w:t>各地气候环境资源</w:t>
      </w:r>
      <w:r w:rsidR="00BA322C" w:rsidRPr="00C433BE">
        <w:rPr>
          <w:rFonts w:asciiTheme="minorEastAsia" w:eastAsiaTheme="minorEastAsia" w:hAnsiTheme="minorEastAsia" w:hint="eastAsia"/>
          <w:szCs w:val="21"/>
        </w:rPr>
        <w:t>需求为主要目的，从而与</w:t>
      </w:r>
      <w:r w:rsidR="00651970" w:rsidRPr="00C433BE">
        <w:rPr>
          <w:rFonts w:asciiTheme="minorEastAsia" w:eastAsiaTheme="minorEastAsia" w:hAnsiTheme="minorEastAsia" w:hint="eastAsia"/>
          <w:szCs w:val="21"/>
        </w:rPr>
        <w:t>各地</w:t>
      </w:r>
      <w:r w:rsidR="00BA322C" w:rsidRPr="00C433BE">
        <w:rPr>
          <w:rFonts w:asciiTheme="minorEastAsia" w:eastAsiaTheme="minorEastAsia" w:hAnsiTheme="minorEastAsia" w:hint="eastAsia"/>
          <w:szCs w:val="21"/>
        </w:rPr>
        <w:t>现实问题达成一致性</w:t>
      </w:r>
      <w:r w:rsidR="00651970" w:rsidRPr="00C433BE">
        <w:rPr>
          <w:rFonts w:asciiTheme="minorEastAsia" w:eastAsiaTheme="minorEastAsia" w:hAnsiTheme="minorEastAsia" w:hint="eastAsia"/>
          <w:szCs w:val="21"/>
        </w:rPr>
        <w:t>。</w:t>
      </w:r>
      <w:r>
        <w:rPr>
          <w:rFonts w:asciiTheme="minorEastAsia" w:eastAsiaTheme="minorEastAsia" w:hAnsiTheme="minorEastAsia" w:hint="eastAsia"/>
          <w:szCs w:val="21"/>
        </w:rPr>
        <w:t>因此，本标准编制</w:t>
      </w:r>
      <w:r w:rsidR="00651970" w:rsidRPr="00C433BE">
        <w:rPr>
          <w:rFonts w:asciiTheme="minorEastAsia" w:eastAsiaTheme="minorEastAsia" w:hAnsiTheme="minorEastAsia" w:hint="eastAsia"/>
          <w:szCs w:val="21"/>
        </w:rPr>
        <w:t>将一些极端体验、立体体验等气候资源归入“宜游”主类，“环境体验”分类中，</w:t>
      </w:r>
      <w:r w:rsidR="00647904" w:rsidRPr="00C433BE">
        <w:rPr>
          <w:rFonts w:asciiTheme="minorEastAsia" w:eastAsiaTheme="minorEastAsia" w:hAnsiTheme="minorEastAsia" w:hint="eastAsia"/>
          <w:szCs w:val="21"/>
        </w:rPr>
        <w:t>以增加指标划分的</w:t>
      </w:r>
      <w:r w:rsidR="00651970" w:rsidRPr="00C433BE">
        <w:rPr>
          <w:rFonts w:asciiTheme="minorEastAsia" w:eastAsiaTheme="minorEastAsia" w:hAnsiTheme="minorEastAsia" w:hint="eastAsia"/>
          <w:szCs w:val="21"/>
        </w:rPr>
        <w:t>完整</w:t>
      </w:r>
      <w:r w:rsidR="00647904" w:rsidRPr="00C433BE">
        <w:rPr>
          <w:rFonts w:asciiTheme="minorEastAsia" w:eastAsiaTheme="minorEastAsia" w:hAnsiTheme="minorEastAsia" w:hint="eastAsia"/>
          <w:szCs w:val="21"/>
        </w:rPr>
        <w:t>性</w:t>
      </w:r>
      <w:r w:rsidR="00BA322C" w:rsidRPr="00C433BE">
        <w:rPr>
          <w:rFonts w:asciiTheme="minorEastAsia" w:eastAsiaTheme="minorEastAsia" w:hAnsiTheme="minorEastAsia" w:hint="eastAsia"/>
          <w:szCs w:val="21"/>
        </w:rPr>
        <w:t>。</w:t>
      </w:r>
    </w:p>
    <w:p w:rsidR="00572B61" w:rsidRPr="00C433BE" w:rsidRDefault="00572B61" w:rsidP="00BD14D2">
      <w:pPr>
        <w:spacing w:beforeLines="100" w:afterLines="100"/>
        <w:ind w:firstLineChars="200" w:firstLine="422"/>
        <w:rPr>
          <w:rFonts w:asciiTheme="minorEastAsia" w:eastAsiaTheme="minorEastAsia" w:hAnsiTheme="minorEastAsia"/>
          <w:b/>
          <w:snapToGrid w:val="0"/>
          <w:kern w:val="0"/>
          <w:szCs w:val="21"/>
        </w:rPr>
      </w:pPr>
      <w:bookmarkStart w:id="73" w:name="_Toc13260"/>
      <w:bookmarkStart w:id="74" w:name="_Toc9179"/>
      <w:bookmarkStart w:id="75" w:name="_Toc25653"/>
      <w:bookmarkStart w:id="76" w:name="_Toc27872"/>
      <w:bookmarkStart w:id="77" w:name="_Toc14159"/>
      <w:bookmarkStart w:id="78" w:name="_Toc31320"/>
      <w:bookmarkStart w:id="79" w:name="_Toc12738"/>
      <w:bookmarkEnd w:id="72"/>
      <w:r w:rsidRPr="00C433BE">
        <w:rPr>
          <w:rFonts w:asciiTheme="minorEastAsia" w:eastAsiaTheme="minorEastAsia" w:hAnsiTheme="minorEastAsia" w:hint="eastAsia"/>
          <w:b/>
          <w:snapToGrid w:val="0"/>
          <w:kern w:val="0"/>
          <w:szCs w:val="21"/>
        </w:rPr>
        <w:t>七、标准作为强制性标准或推荐性标准的建议</w:t>
      </w:r>
      <w:bookmarkEnd w:id="73"/>
      <w:bookmarkEnd w:id="74"/>
      <w:bookmarkEnd w:id="75"/>
      <w:bookmarkEnd w:id="76"/>
      <w:bookmarkEnd w:id="77"/>
      <w:bookmarkEnd w:id="78"/>
      <w:bookmarkEnd w:id="79"/>
    </w:p>
    <w:p w:rsidR="00572B61" w:rsidRPr="00C433BE" w:rsidRDefault="00572B61" w:rsidP="00C433BE">
      <w:pPr>
        <w:ind w:firstLineChars="200" w:firstLine="420"/>
        <w:contextualSpacing/>
        <w:rPr>
          <w:rFonts w:asciiTheme="minorEastAsia" w:eastAsiaTheme="minorEastAsia" w:hAnsiTheme="minorEastAsia"/>
          <w:szCs w:val="21"/>
        </w:rPr>
      </w:pPr>
      <w:bookmarkStart w:id="80" w:name="_Toc16018"/>
      <w:r w:rsidRPr="00C433BE">
        <w:rPr>
          <w:rFonts w:asciiTheme="minorEastAsia" w:eastAsiaTheme="minorEastAsia" w:hAnsiTheme="minorEastAsia" w:hint="eastAsia"/>
          <w:szCs w:val="21"/>
        </w:rPr>
        <w:t>本标准建议作为推荐性标准发布。</w:t>
      </w:r>
      <w:bookmarkEnd w:id="80"/>
    </w:p>
    <w:p w:rsidR="00572B61" w:rsidRPr="00C433BE" w:rsidRDefault="00572B61" w:rsidP="00BD14D2">
      <w:pPr>
        <w:spacing w:beforeLines="100" w:afterLines="100"/>
        <w:ind w:firstLineChars="200" w:firstLine="422"/>
        <w:rPr>
          <w:rFonts w:asciiTheme="minorEastAsia" w:eastAsiaTheme="minorEastAsia" w:hAnsiTheme="minorEastAsia"/>
          <w:b/>
          <w:snapToGrid w:val="0"/>
          <w:kern w:val="0"/>
          <w:szCs w:val="21"/>
        </w:rPr>
      </w:pPr>
      <w:bookmarkStart w:id="81" w:name="_Toc5493"/>
      <w:bookmarkStart w:id="82" w:name="_Toc26966"/>
      <w:bookmarkStart w:id="83" w:name="_Toc18296"/>
      <w:bookmarkStart w:id="84" w:name="_Toc11268"/>
      <w:bookmarkStart w:id="85" w:name="_Toc21498"/>
      <w:bookmarkStart w:id="86" w:name="_Toc3324"/>
      <w:bookmarkStart w:id="87" w:name="_Toc12615"/>
      <w:r w:rsidRPr="00C433BE">
        <w:rPr>
          <w:rFonts w:asciiTheme="minorEastAsia" w:eastAsiaTheme="minorEastAsia" w:hAnsiTheme="minorEastAsia" w:hint="eastAsia"/>
          <w:b/>
          <w:snapToGrid w:val="0"/>
          <w:kern w:val="0"/>
          <w:szCs w:val="21"/>
        </w:rPr>
        <w:t>八、贯彻标准的要求和措施建议（包括组织措施、技术措施、过渡办法等内容）</w:t>
      </w:r>
      <w:bookmarkEnd w:id="81"/>
      <w:bookmarkEnd w:id="82"/>
      <w:bookmarkEnd w:id="83"/>
      <w:bookmarkEnd w:id="84"/>
      <w:bookmarkEnd w:id="85"/>
      <w:bookmarkEnd w:id="86"/>
      <w:bookmarkEnd w:id="87"/>
    </w:p>
    <w:p w:rsidR="00572B61" w:rsidRPr="00C433BE" w:rsidRDefault="00572B61" w:rsidP="00C433BE">
      <w:pPr>
        <w:ind w:firstLineChars="200" w:firstLine="420"/>
        <w:rPr>
          <w:rFonts w:asciiTheme="minorEastAsia" w:eastAsiaTheme="minorEastAsia" w:hAnsiTheme="minorEastAsia"/>
          <w:szCs w:val="21"/>
        </w:rPr>
      </w:pPr>
      <w:bookmarkStart w:id="88" w:name="_Toc2401"/>
      <w:bookmarkStart w:id="89" w:name="_Toc6363"/>
      <w:bookmarkStart w:id="90" w:name="_Toc17446"/>
      <w:bookmarkStart w:id="91" w:name="_Toc25170"/>
      <w:bookmarkStart w:id="92" w:name="_Toc27092"/>
      <w:bookmarkStart w:id="93" w:name="_Toc11705"/>
      <w:bookmarkStart w:id="94" w:name="_Toc333"/>
      <w:r w:rsidRPr="00C433BE">
        <w:rPr>
          <w:rFonts w:asciiTheme="minorEastAsia" w:eastAsiaTheme="minorEastAsia" w:hAnsiTheme="minorEastAsia" w:hint="eastAsia"/>
          <w:szCs w:val="21"/>
        </w:rPr>
        <w:t>本标准的贯彻不需要过渡办法。在标准颁布以后，在</w:t>
      </w:r>
      <w:r w:rsidR="003C1084" w:rsidRPr="00C433BE">
        <w:rPr>
          <w:rFonts w:asciiTheme="minorEastAsia" w:eastAsiaTheme="minorEastAsia" w:hAnsiTheme="minorEastAsia" w:hint="eastAsia"/>
          <w:szCs w:val="21"/>
        </w:rPr>
        <w:t>养生气候类型划分</w:t>
      </w:r>
      <w:r w:rsidRPr="00C433BE">
        <w:rPr>
          <w:rFonts w:asciiTheme="minorEastAsia" w:eastAsiaTheme="minorEastAsia" w:hAnsiTheme="minorEastAsia" w:hint="eastAsia"/>
          <w:szCs w:val="21"/>
        </w:rPr>
        <w:t>过程中如有新增内容或对原有普查内容进行细化，需征询专家意见进行论证后再做修改。</w:t>
      </w:r>
    </w:p>
    <w:p w:rsidR="00572B61" w:rsidRPr="00C433BE" w:rsidRDefault="00572B61" w:rsidP="00BD14D2">
      <w:pPr>
        <w:spacing w:beforeLines="100" w:afterLines="100"/>
        <w:ind w:firstLineChars="200" w:firstLine="422"/>
        <w:rPr>
          <w:rFonts w:asciiTheme="minorEastAsia" w:eastAsiaTheme="minorEastAsia" w:hAnsiTheme="minorEastAsia"/>
          <w:b/>
          <w:snapToGrid w:val="0"/>
          <w:kern w:val="0"/>
          <w:szCs w:val="21"/>
        </w:rPr>
      </w:pPr>
      <w:r w:rsidRPr="00C433BE">
        <w:rPr>
          <w:rFonts w:asciiTheme="minorEastAsia" w:eastAsiaTheme="minorEastAsia" w:hAnsiTheme="minorEastAsia" w:hint="eastAsia"/>
          <w:b/>
          <w:snapToGrid w:val="0"/>
          <w:kern w:val="0"/>
          <w:szCs w:val="21"/>
        </w:rPr>
        <w:lastRenderedPageBreak/>
        <w:t>九、废止现行有关标准的建议</w:t>
      </w:r>
      <w:bookmarkEnd w:id="88"/>
      <w:bookmarkEnd w:id="89"/>
      <w:bookmarkEnd w:id="90"/>
      <w:bookmarkEnd w:id="91"/>
      <w:bookmarkEnd w:id="92"/>
      <w:bookmarkEnd w:id="93"/>
      <w:bookmarkEnd w:id="94"/>
    </w:p>
    <w:p w:rsidR="00572B61" w:rsidRPr="00C433BE" w:rsidRDefault="00572B61" w:rsidP="00C433BE">
      <w:pPr>
        <w:ind w:firstLineChars="200" w:firstLine="420"/>
        <w:contextualSpacing/>
        <w:rPr>
          <w:rFonts w:asciiTheme="minorEastAsia" w:eastAsiaTheme="minorEastAsia" w:hAnsiTheme="minorEastAsia"/>
          <w:szCs w:val="21"/>
        </w:rPr>
      </w:pPr>
      <w:bookmarkStart w:id="95" w:name="_Toc3537"/>
      <w:r w:rsidRPr="00C433BE">
        <w:rPr>
          <w:rFonts w:asciiTheme="minorEastAsia" w:eastAsiaTheme="minorEastAsia" w:hAnsiTheme="minorEastAsia" w:hint="eastAsia"/>
          <w:szCs w:val="21"/>
        </w:rPr>
        <w:t>无。</w:t>
      </w:r>
      <w:bookmarkEnd w:id="95"/>
    </w:p>
    <w:p w:rsidR="00572B61" w:rsidRPr="00C433BE" w:rsidRDefault="00572B61" w:rsidP="00BD14D2">
      <w:pPr>
        <w:spacing w:beforeLines="100"/>
        <w:ind w:firstLineChars="200" w:firstLine="422"/>
        <w:rPr>
          <w:rFonts w:asciiTheme="minorEastAsia" w:eastAsiaTheme="minorEastAsia" w:hAnsiTheme="minorEastAsia"/>
          <w:b/>
          <w:snapToGrid w:val="0"/>
          <w:kern w:val="0"/>
          <w:szCs w:val="21"/>
        </w:rPr>
      </w:pPr>
      <w:bookmarkStart w:id="96" w:name="_Toc27637"/>
      <w:bookmarkStart w:id="97" w:name="_Toc25180"/>
      <w:bookmarkStart w:id="98" w:name="_Toc9643"/>
      <w:bookmarkStart w:id="99" w:name="_Toc20842"/>
      <w:bookmarkStart w:id="100" w:name="_Toc15652"/>
      <w:bookmarkStart w:id="101" w:name="_Toc17653"/>
      <w:bookmarkStart w:id="102" w:name="_Toc26791"/>
      <w:r w:rsidRPr="00C433BE">
        <w:rPr>
          <w:rFonts w:asciiTheme="minorEastAsia" w:eastAsiaTheme="minorEastAsia" w:hAnsiTheme="minorEastAsia" w:hint="eastAsia"/>
          <w:b/>
          <w:snapToGrid w:val="0"/>
          <w:kern w:val="0"/>
          <w:szCs w:val="21"/>
        </w:rPr>
        <w:t>十、其他应予说明的事项</w:t>
      </w:r>
      <w:bookmarkEnd w:id="96"/>
      <w:bookmarkEnd w:id="97"/>
      <w:bookmarkEnd w:id="98"/>
      <w:bookmarkEnd w:id="99"/>
      <w:bookmarkEnd w:id="100"/>
      <w:bookmarkEnd w:id="101"/>
      <w:bookmarkEnd w:id="102"/>
    </w:p>
    <w:p w:rsidR="00572B61" w:rsidRPr="00C433BE" w:rsidRDefault="00572B61" w:rsidP="00C433BE">
      <w:pPr>
        <w:ind w:firstLineChars="200" w:firstLine="420"/>
        <w:contextualSpacing/>
        <w:outlineLvl w:val="0"/>
        <w:rPr>
          <w:rFonts w:asciiTheme="minorEastAsia" w:eastAsiaTheme="minorEastAsia" w:hAnsiTheme="minorEastAsia"/>
          <w:szCs w:val="21"/>
        </w:rPr>
      </w:pPr>
      <w:bookmarkStart w:id="103" w:name="_Toc10333"/>
      <w:r w:rsidRPr="00C433BE">
        <w:rPr>
          <w:rFonts w:asciiTheme="minorEastAsia" w:eastAsiaTheme="minorEastAsia" w:hAnsiTheme="minorEastAsia" w:hint="eastAsia"/>
          <w:szCs w:val="21"/>
        </w:rPr>
        <w:t>无。</w:t>
      </w:r>
      <w:bookmarkEnd w:id="103"/>
    </w:p>
    <w:p w:rsidR="00572B61" w:rsidRDefault="00572B61" w:rsidP="00C433BE">
      <w:pPr>
        <w:ind w:firstLineChars="200" w:firstLine="420"/>
        <w:contextualSpacing/>
        <w:outlineLvl w:val="0"/>
        <w:rPr>
          <w:rFonts w:asciiTheme="minorEastAsia" w:eastAsiaTheme="minorEastAsia" w:hAnsiTheme="minorEastAsia"/>
          <w:szCs w:val="21"/>
        </w:rPr>
      </w:pPr>
    </w:p>
    <w:p w:rsidR="00523D76" w:rsidRDefault="00523D76" w:rsidP="00C433BE">
      <w:pPr>
        <w:ind w:firstLineChars="200" w:firstLine="420"/>
        <w:contextualSpacing/>
        <w:outlineLvl w:val="0"/>
        <w:rPr>
          <w:rFonts w:asciiTheme="minorEastAsia" w:eastAsiaTheme="minorEastAsia" w:hAnsiTheme="minorEastAsia"/>
          <w:szCs w:val="21"/>
        </w:rPr>
      </w:pPr>
    </w:p>
    <w:p w:rsidR="00523D76" w:rsidRDefault="00523D76" w:rsidP="00C433BE">
      <w:pPr>
        <w:ind w:firstLineChars="200" w:firstLine="420"/>
        <w:contextualSpacing/>
        <w:outlineLvl w:val="0"/>
        <w:rPr>
          <w:rFonts w:asciiTheme="minorEastAsia" w:eastAsiaTheme="minorEastAsia" w:hAnsiTheme="minorEastAsia"/>
          <w:szCs w:val="21"/>
        </w:rPr>
      </w:pPr>
    </w:p>
    <w:p w:rsidR="00523D76" w:rsidRDefault="00523D76" w:rsidP="00C433BE">
      <w:pPr>
        <w:ind w:firstLineChars="200" w:firstLine="420"/>
        <w:contextualSpacing/>
        <w:outlineLvl w:val="0"/>
        <w:rPr>
          <w:rFonts w:asciiTheme="minorEastAsia" w:eastAsiaTheme="minorEastAsia" w:hAnsiTheme="minorEastAsia"/>
          <w:szCs w:val="21"/>
        </w:rPr>
      </w:pPr>
    </w:p>
    <w:p w:rsidR="00523D76" w:rsidRDefault="00523D76" w:rsidP="00C433BE">
      <w:pPr>
        <w:ind w:firstLineChars="200" w:firstLine="420"/>
        <w:contextualSpacing/>
        <w:outlineLvl w:val="0"/>
        <w:rPr>
          <w:rFonts w:asciiTheme="minorEastAsia" w:eastAsiaTheme="minorEastAsia" w:hAnsiTheme="minorEastAsia"/>
          <w:szCs w:val="21"/>
        </w:rPr>
      </w:pPr>
    </w:p>
    <w:p w:rsidR="00523D76" w:rsidRDefault="00523D76" w:rsidP="00C433BE">
      <w:pPr>
        <w:ind w:firstLineChars="200" w:firstLine="420"/>
        <w:contextualSpacing/>
        <w:outlineLvl w:val="0"/>
        <w:rPr>
          <w:rFonts w:asciiTheme="minorEastAsia" w:eastAsiaTheme="minorEastAsia" w:hAnsiTheme="minorEastAsia"/>
          <w:szCs w:val="21"/>
        </w:rPr>
      </w:pPr>
    </w:p>
    <w:p w:rsidR="0075784C" w:rsidRDefault="0075784C" w:rsidP="00C433BE">
      <w:pPr>
        <w:ind w:firstLineChars="200" w:firstLine="420"/>
        <w:contextualSpacing/>
        <w:outlineLvl w:val="0"/>
        <w:rPr>
          <w:rFonts w:asciiTheme="minorEastAsia" w:eastAsiaTheme="minorEastAsia" w:hAnsiTheme="minorEastAsia"/>
          <w:szCs w:val="21"/>
        </w:rPr>
      </w:pPr>
    </w:p>
    <w:p w:rsidR="0075784C" w:rsidRDefault="0075784C" w:rsidP="00C433BE">
      <w:pPr>
        <w:ind w:firstLineChars="200" w:firstLine="420"/>
        <w:contextualSpacing/>
        <w:outlineLvl w:val="0"/>
        <w:rPr>
          <w:rFonts w:asciiTheme="minorEastAsia" w:eastAsiaTheme="minorEastAsia" w:hAnsiTheme="minorEastAsia"/>
          <w:szCs w:val="21"/>
        </w:rPr>
      </w:pPr>
    </w:p>
    <w:p w:rsidR="00523D76" w:rsidRPr="00C433BE" w:rsidRDefault="00523D76" w:rsidP="00C433BE">
      <w:pPr>
        <w:ind w:firstLineChars="200" w:firstLine="420"/>
        <w:contextualSpacing/>
        <w:outlineLvl w:val="0"/>
        <w:rPr>
          <w:rFonts w:asciiTheme="minorEastAsia" w:eastAsiaTheme="minorEastAsia" w:hAnsiTheme="minorEastAsia"/>
          <w:szCs w:val="21"/>
        </w:rPr>
      </w:pPr>
    </w:p>
    <w:p w:rsidR="00572B61" w:rsidRPr="00C433BE" w:rsidRDefault="00572B61" w:rsidP="00C433BE">
      <w:pPr>
        <w:ind w:firstLineChars="200" w:firstLine="420"/>
        <w:contextualSpacing/>
        <w:outlineLvl w:val="0"/>
        <w:rPr>
          <w:rFonts w:asciiTheme="minorEastAsia" w:eastAsiaTheme="minorEastAsia" w:hAnsiTheme="minorEastAsia"/>
          <w:szCs w:val="21"/>
        </w:rPr>
      </w:pPr>
    </w:p>
    <w:sectPr w:rsidR="00572B61" w:rsidRPr="00C433BE" w:rsidSect="002C33CC">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7EE" w:rsidRDefault="00AE67EE" w:rsidP="00572B61">
      <w:r>
        <w:separator/>
      </w:r>
    </w:p>
  </w:endnote>
  <w:endnote w:type="continuationSeparator" w:id="1">
    <w:p w:rsidR="00AE67EE" w:rsidRDefault="00AE67EE" w:rsidP="00572B6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1E4" w:rsidRDefault="0094676C" w:rsidP="00E46AC6">
    <w:pPr>
      <w:pStyle w:val="aa"/>
      <w:framePr w:wrap="around" w:vAnchor="text" w:hAnchor="margin" w:xAlign="right" w:y="1"/>
      <w:rPr>
        <w:rStyle w:val="ab"/>
      </w:rPr>
    </w:pPr>
    <w:r>
      <w:rPr>
        <w:rStyle w:val="ab"/>
      </w:rPr>
      <w:fldChar w:fldCharType="begin"/>
    </w:r>
    <w:r w:rsidR="005F426A">
      <w:rPr>
        <w:rStyle w:val="ab"/>
      </w:rPr>
      <w:instrText xml:space="preserve">PAGE  </w:instrText>
    </w:r>
    <w:r>
      <w:rPr>
        <w:rStyle w:val="ab"/>
      </w:rPr>
      <w:fldChar w:fldCharType="end"/>
    </w:r>
  </w:p>
  <w:p w:rsidR="007701E4" w:rsidRDefault="00AE67EE" w:rsidP="00875974">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1E4" w:rsidRDefault="0094676C" w:rsidP="00E46AC6">
    <w:pPr>
      <w:pStyle w:val="aa"/>
      <w:framePr w:wrap="around" w:vAnchor="text" w:hAnchor="margin" w:xAlign="right" w:y="1"/>
      <w:rPr>
        <w:rStyle w:val="ab"/>
      </w:rPr>
    </w:pPr>
    <w:r>
      <w:rPr>
        <w:rStyle w:val="ab"/>
      </w:rPr>
      <w:fldChar w:fldCharType="begin"/>
    </w:r>
    <w:r w:rsidR="005F426A">
      <w:rPr>
        <w:rStyle w:val="ab"/>
      </w:rPr>
      <w:instrText xml:space="preserve">PAGE  </w:instrText>
    </w:r>
    <w:r>
      <w:rPr>
        <w:rStyle w:val="ab"/>
      </w:rPr>
      <w:fldChar w:fldCharType="separate"/>
    </w:r>
    <w:r w:rsidR="00554CE1">
      <w:rPr>
        <w:rStyle w:val="ab"/>
        <w:noProof/>
      </w:rPr>
      <w:t>1</w:t>
    </w:r>
    <w:r>
      <w:rPr>
        <w:rStyle w:val="ab"/>
      </w:rPr>
      <w:fldChar w:fldCharType="end"/>
    </w:r>
  </w:p>
  <w:p w:rsidR="007701E4" w:rsidRDefault="00AE67EE" w:rsidP="00875974">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7EE" w:rsidRDefault="00AE67EE" w:rsidP="00572B61">
      <w:r>
        <w:separator/>
      </w:r>
    </w:p>
  </w:footnote>
  <w:footnote w:type="continuationSeparator" w:id="1">
    <w:p w:rsidR="00AE67EE" w:rsidRDefault="00AE67EE" w:rsidP="00572B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F7DF8"/>
    <w:multiLevelType w:val="hybridMultilevel"/>
    <w:tmpl w:val="C6AAD970"/>
    <w:lvl w:ilvl="0" w:tplc="2026AACA">
      <w:start w:val="1"/>
      <w:numFmt w:val="bullet"/>
      <w:lvlText w:val="•"/>
      <w:lvlJc w:val="left"/>
      <w:pPr>
        <w:tabs>
          <w:tab w:val="num" w:pos="720"/>
        </w:tabs>
        <w:ind w:left="720" w:hanging="360"/>
      </w:pPr>
      <w:rPr>
        <w:rFonts w:ascii="宋体" w:hAnsi="宋体" w:hint="default"/>
      </w:rPr>
    </w:lvl>
    <w:lvl w:ilvl="1" w:tplc="B658C35A" w:tentative="1">
      <w:start w:val="1"/>
      <w:numFmt w:val="bullet"/>
      <w:lvlText w:val="•"/>
      <w:lvlJc w:val="left"/>
      <w:pPr>
        <w:tabs>
          <w:tab w:val="num" w:pos="1440"/>
        </w:tabs>
        <w:ind w:left="1440" w:hanging="360"/>
      </w:pPr>
      <w:rPr>
        <w:rFonts w:ascii="宋体" w:hAnsi="宋体" w:hint="default"/>
      </w:rPr>
    </w:lvl>
    <w:lvl w:ilvl="2" w:tplc="E34C7378" w:tentative="1">
      <w:start w:val="1"/>
      <w:numFmt w:val="bullet"/>
      <w:lvlText w:val="•"/>
      <w:lvlJc w:val="left"/>
      <w:pPr>
        <w:tabs>
          <w:tab w:val="num" w:pos="2160"/>
        </w:tabs>
        <w:ind w:left="2160" w:hanging="360"/>
      </w:pPr>
      <w:rPr>
        <w:rFonts w:ascii="宋体" w:hAnsi="宋体" w:hint="default"/>
      </w:rPr>
    </w:lvl>
    <w:lvl w:ilvl="3" w:tplc="59A6C1BA" w:tentative="1">
      <w:start w:val="1"/>
      <w:numFmt w:val="bullet"/>
      <w:lvlText w:val="•"/>
      <w:lvlJc w:val="left"/>
      <w:pPr>
        <w:tabs>
          <w:tab w:val="num" w:pos="2880"/>
        </w:tabs>
        <w:ind w:left="2880" w:hanging="360"/>
      </w:pPr>
      <w:rPr>
        <w:rFonts w:ascii="宋体" w:hAnsi="宋体" w:hint="default"/>
      </w:rPr>
    </w:lvl>
    <w:lvl w:ilvl="4" w:tplc="AB0A4868" w:tentative="1">
      <w:start w:val="1"/>
      <w:numFmt w:val="bullet"/>
      <w:lvlText w:val="•"/>
      <w:lvlJc w:val="left"/>
      <w:pPr>
        <w:tabs>
          <w:tab w:val="num" w:pos="3600"/>
        </w:tabs>
        <w:ind w:left="3600" w:hanging="360"/>
      </w:pPr>
      <w:rPr>
        <w:rFonts w:ascii="宋体" w:hAnsi="宋体" w:hint="default"/>
      </w:rPr>
    </w:lvl>
    <w:lvl w:ilvl="5" w:tplc="3528BD30" w:tentative="1">
      <w:start w:val="1"/>
      <w:numFmt w:val="bullet"/>
      <w:lvlText w:val="•"/>
      <w:lvlJc w:val="left"/>
      <w:pPr>
        <w:tabs>
          <w:tab w:val="num" w:pos="4320"/>
        </w:tabs>
        <w:ind w:left="4320" w:hanging="360"/>
      </w:pPr>
      <w:rPr>
        <w:rFonts w:ascii="宋体" w:hAnsi="宋体" w:hint="default"/>
      </w:rPr>
    </w:lvl>
    <w:lvl w:ilvl="6" w:tplc="7536FB5E" w:tentative="1">
      <w:start w:val="1"/>
      <w:numFmt w:val="bullet"/>
      <w:lvlText w:val="•"/>
      <w:lvlJc w:val="left"/>
      <w:pPr>
        <w:tabs>
          <w:tab w:val="num" w:pos="5040"/>
        </w:tabs>
        <w:ind w:left="5040" w:hanging="360"/>
      </w:pPr>
      <w:rPr>
        <w:rFonts w:ascii="宋体" w:hAnsi="宋体" w:hint="default"/>
      </w:rPr>
    </w:lvl>
    <w:lvl w:ilvl="7" w:tplc="D5FC9E6C" w:tentative="1">
      <w:start w:val="1"/>
      <w:numFmt w:val="bullet"/>
      <w:lvlText w:val="•"/>
      <w:lvlJc w:val="left"/>
      <w:pPr>
        <w:tabs>
          <w:tab w:val="num" w:pos="5760"/>
        </w:tabs>
        <w:ind w:left="5760" w:hanging="360"/>
      </w:pPr>
      <w:rPr>
        <w:rFonts w:ascii="宋体" w:hAnsi="宋体" w:hint="default"/>
      </w:rPr>
    </w:lvl>
    <w:lvl w:ilvl="8" w:tplc="0EC4B1F8" w:tentative="1">
      <w:start w:val="1"/>
      <w:numFmt w:val="bullet"/>
      <w:lvlText w:val="•"/>
      <w:lvlJc w:val="left"/>
      <w:pPr>
        <w:tabs>
          <w:tab w:val="num" w:pos="6480"/>
        </w:tabs>
        <w:ind w:left="6480" w:hanging="360"/>
      </w:pPr>
      <w:rPr>
        <w:rFonts w:ascii="宋体" w:hAnsi="宋体" w:hint="default"/>
      </w:rPr>
    </w:lvl>
  </w:abstractNum>
  <w:abstractNum w:abstractNumId="1">
    <w:nsid w:val="4AA3045A"/>
    <w:multiLevelType w:val="multilevel"/>
    <w:tmpl w:val="1D467C48"/>
    <w:lvl w:ilvl="0">
      <w:start w:val="1"/>
      <w:numFmt w:val="upperLetter"/>
      <w:pStyle w:val="a"/>
      <w:suff w:val="nothing"/>
      <w:lvlText w:val="附　录　%1"/>
      <w:lvlJc w:val="left"/>
      <w:pPr>
        <w:ind w:left="0" w:firstLine="0"/>
      </w:pPr>
      <w:rPr>
        <w:rFonts w:ascii="黑体" w:eastAsia="黑体" w:hAnsi="Times New Roman" w:hint="eastAsia"/>
        <w:b w:val="0"/>
        <w:i w:val="0"/>
        <w:sz w:val="32"/>
        <w:szCs w:val="32"/>
        <w:lang w:val="en-US"/>
      </w:rPr>
    </w:lvl>
    <w:lvl w:ilvl="1">
      <w:start w:val="1"/>
      <w:numFmt w:val="decimal"/>
      <w:suff w:val="nothing"/>
      <w:lvlText w:val="%1 %2　"/>
      <w:lvlJc w:val="left"/>
      <w:pPr>
        <w:ind w:left="0" w:firstLine="0"/>
      </w:pPr>
      <w:rPr>
        <w:rFonts w:ascii="黑体" w:eastAsia="黑体" w:hAnsi="Times New Roman" w:hint="eastAsia"/>
        <w:b w:val="0"/>
        <w:i w:val="0"/>
        <w:snapToGrid/>
        <w:spacing w:val="0"/>
        <w:w w:val="100"/>
        <w:kern w:val="21"/>
        <w:sz w:val="21"/>
      </w:rPr>
    </w:lvl>
    <w:lvl w:ilvl="2">
      <w:start w:val="1"/>
      <w:numFmt w:val="decimal"/>
      <w:pStyle w:val="a0"/>
      <w:suff w:val="nothing"/>
      <w:lvlText w:val="%1 %2.%3　"/>
      <w:lvlJc w:val="left"/>
      <w:pPr>
        <w:ind w:left="0" w:firstLine="0"/>
      </w:pPr>
      <w:rPr>
        <w:rFonts w:ascii="黑体" w:eastAsia="黑体" w:hAnsi="Times New Roman" w:hint="eastAsia"/>
        <w:b w:val="0"/>
        <w:i w:val="0"/>
        <w:sz w:val="21"/>
      </w:rPr>
    </w:lvl>
    <w:lvl w:ilvl="3">
      <w:start w:val="1"/>
      <w:numFmt w:val="decimal"/>
      <w:pStyle w:val="a1"/>
      <w:suff w:val="nothing"/>
      <w:lvlText w:val="%1 %2.%3.%4　"/>
      <w:lvlJc w:val="left"/>
      <w:pPr>
        <w:ind w:left="0" w:firstLine="0"/>
      </w:pPr>
      <w:rPr>
        <w:rFonts w:ascii="黑体" w:eastAsia="黑体" w:hAnsi="Times New Roman" w:hint="eastAsia"/>
        <w:b w:val="0"/>
        <w:i w:val="0"/>
        <w:sz w:val="21"/>
      </w:rPr>
    </w:lvl>
    <w:lvl w:ilvl="4">
      <w:start w:val="1"/>
      <w:numFmt w:val="decimal"/>
      <w:pStyle w:val="a2"/>
      <w:suff w:val="nothing"/>
      <w:lvlText w:val="%1 %2.%3.%4.%5　"/>
      <w:lvlJc w:val="left"/>
      <w:pPr>
        <w:ind w:left="7797"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pStyle w:val="a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50BB4F24"/>
    <w:multiLevelType w:val="hybridMultilevel"/>
    <w:tmpl w:val="487AE3DE"/>
    <w:lvl w:ilvl="0" w:tplc="026067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404A5E"/>
    <w:multiLevelType w:val="hybridMultilevel"/>
    <w:tmpl w:val="01706DBA"/>
    <w:lvl w:ilvl="0" w:tplc="63FC0F7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70B1102E"/>
    <w:multiLevelType w:val="hybridMultilevel"/>
    <w:tmpl w:val="C0229278"/>
    <w:lvl w:ilvl="0" w:tplc="68DAD790">
      <w:start w:val="1"/>
      <w:numFmt w:val="bullet"/>
      <w:lvlText w:val="•"/>
      <w:lvlJc w:val="left"/>
      <w:pPr>
        <w:tabs>
          <w:tab w:val="num" w:pos="720"/>
        </w:tabs>
        <w:ind w:left="720" w:hanging="360"/>
      </w:pPr>
      <w:rPr>
        <w:rFonts w:ascii="宋体" w:hAnsi="宋体" w:hint="default"/>
      </w:rPr>
    </w:lvl>
    <w:lvl w:ilvl="1" w:tplc="4A9CA81C" w:tentative="1">
      <w:start w:val="1"/>
      <w:numFmt w:val="bullet"/>
      <w:lvlText w:val="•"/>
      <w:lvlJc w:val="left"/>
      <w:pPr>
        <w:tabs>
          <w:tab w:val="num" w:pos="1440"/>
        </w:tabs>
        <w:ind w:left="1440" w:hanging="360"/>
      </w:pPr>
      <w:rPr>
        <w:rFonts w:ascii="宋体" w:hAnsi="宋体" w:hint="default"/>
      </w:rPr>
    </w:lvl>
    <w:lvl w:ilvl="2" w:tplc="E1E0F7AC" w:tentative="1">
      <w:start w:val="1"/>
      <w:numFmt w:val="bullet"/>
      <w:lvlText w:val="•"/>
      <w:lvlJc w:val="left"/>
      <w:pPr>
        <w:tabs>
          <w:tab w:val="num" w:pos="2160"/>
        </w:tabs>
        <w:ind w:left="2160" w:hanging="360"/>
      </w:pPr>
      <w:rPr>
        <w:rFonts w:ascii="宋体" w:hAnsi="宋体" w:hint="default"/>
      </w:rPr>
    </w:lvl>
    <w:lvl w:ilvl="3" w:tplc="1388B790" w:tentative="1">
      <w:start w:val="1"/>
      <w:numFmt w:val="bullet"/>
      <w:lvlText w:val="•"/>
      <w:lvlJc w:val="left"/>
      <w:pPr>
        <w:tabs>
          <w:tab w:val="num" w:pos="2880"/>
        </w:tabs>
        <w:ind w:left="2880" w:hanging="360"/>
      </w:pPr>
      <w:rPr>
        <w:rFonts w:ascii="宋体" w:hAnsi="宋体" w:hint="default"/>
      </w:rPr>
    </w:lvl>
    <w:lvl w:ilvl="4" w:tplc="BF72F562" w:tentative="1">
      <w:start w:val="1"/>
      <w:numFmt w:val="bullet"/>
      <w:lvlText w:val="•"/>
      <w:lvlJc w:val="left"/>
      <w:pPr>
        <w:tabs>
          <w:tab w:val="num" w:pos="3600"/>
        </w:tabs>
        <w:ind w:left="3600" w:hanging="360"/>
      </w:pPr>
      <w:rPr>
        <w:rFonts w:ascii="宋体" w:hAnsi="宋体" w:hint="default"/>
      </w:rPr>
    </w:lvl>
    <w:lvl w:ilvl="5" w:tplc="613245F0" w:tentative="1">
      <w:start w:val="1"/>
      <w:numFmt w:val="bullet"/>
      <w:lvlText w:val="•"/>
      <w:lvlJc w:val="left"/>
      <w:pPr>
        <w:tabs>
          <w:tab w:val="num" w:pos="4320"/>
        </w:tabs>
        <w:ind w:left="4320" w:hanging="360"/>
      </w:pPr>
      <w:rPr>
        <w:rFonts w:ascii="宋体" w:hAnsi="宋体" w:hint="default"/>
      </w:rPr>
    </w:lvl>
    <w:lvl w:ilvl="6" w:tplc="9A8A0BF6" w:tentative="1">
      <w:start w:val="1"/>
      <w:numFmt w:val="bullet"/>
      <w:lvlText w:val="•"/>
      <w:lvlJc w:val="left"/>
      <w:pPr>
        <w:tabs>
          <w:tab w:val="num" w:pos="5040"/>
        </w:tabs>
        <w:ind w:left="5040" w:hanging="360"/>
      </w:pPr>
      <w:rPr>
        <w:rFonts w:ascii="宋体" w:hAnsi="宋体" w:hint="default"/>
      </w:rPr>
    </w:lvl>
    <w:lvl w:ilvl="7" w:tplc="5D62D5A8" w:tentative="1">
      <w:start w:val="1"/>
      <w:numFmt w:val="bullet"/>
      <w:lvlText w:val="•"/>
      <w:lvlJc w:val="left"/>
      <w:pPr>
        <w:tabs>
          <w:tab w:val="num" w:pos="5760"/>
        </w:tabs>
        <w:ind w:left="5760" w:hanging="360"/>
      </w:pPr>
      <w:rPr>
        <w:rFonts w:ascii="宋体" w:hAnsi="宋体" w:hint="default"/>
      </w:rPr>
    </w:lvl>
    <w:lvl w:ilvl="8" w:tplc="141AAC5A" w:tentative="1">
      <w:start w:val="1"/>
      <w:numFmt w:val="bullet"/>
      <w:lvlText w:val="•"/>
      <w:lvlJc w:val="left"/>
      <w:pPr>
        <w:tabs>
          <w:tab w:val="num" w:pos="6480"/>
        </w:tabs>
        <w:ind w:left="6480" w:hanging="360"/>
      </w:pPr>
      <w:rPr>
        <w:rFonts w:ascii="宋体" w:hAnsi="宋体" w:hint="default"/>
      </w:rPr>
    </w:lvl>
  </w:abstractNum>
  <w:abstractNum w:abstractNumId="5">
    <w:nsid w:val="7CCC7635"/>
    <w:multiLevelType w:val="hybridMultilevel"/>
    <w:tmpl w:val="44E468CC"/>
    <w:lvl w:ilvl="0" w:tplc="901E61B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7B50"/>
    <w:rsid w:val="0001386A"/>
    <w:rsid w:val="00021540"/>
    <w:rsid w:val="000229E1"/>
    <w:rsid w:val="00026D22"/>
    <w:rsid w:val="0003030F"/>
    <w:rsid w:val="00035816"/>
    <w:rsid w:val="00037212"/>
    <w:rsid w:val="00044164"/>
    <w:rsid w:val="00044898"/>
    <w:rsid w:val="000518F6"/>
    <w:rsid w:val="0006364B"/>
    <w:rsid w:val="00091014"/>
    <w:rsid w:val="00092FCD"/>
    <w:rsid w:val="000A019E"/>
    <w:rsid w:val="000A1F1F"/>
    <w:rsid w:val="000A4BAD"/>
    <w:rsid w:val="000B239B"/>
    <w:rsid w:val="000B59ED"/>
    <w:rsid w:val="000C032A"/>
    <w:rsid w:val="000F1181"/>
    <w:rsid w:val="00117CB7"/>
    <w:rsid w:val="001353E2"/>
    <w:rsid w:val="001357A4"/>
    <w:rsid w:val="00136915"/>
    <w:rsid w:val="0013735F"/>
    <w:rsid w:val="001447A9"/>
    <w:rsid w:val="00144DB8"/>
    <w:rsid w:val="00162CD6"/>
    <w:rsid w:val="001678E0"/>
    <w:rsid w:val="00171B29"/>
    <w:rsid w:val="00173F89"/>
    <w:rsid w:val="00181D18"/>
    <w:rsid w:val="001A4B8E"/>
    <w:rsid w:val="001B5CE7"/>
    <w:rsid w:val="001C523A"/>
    <w:rsid w:val="001D3DDF"/>
    <w:rsid w:val="001D681A"/>
    <w:rsid w:val="00206365"/>
    <w:rsid w:val="0022120B"/>
    <w:rsid w:val="00227F28"/>
    <w:rsid w:val="00234630"/>
    <w:rsid w:val="0025488E"/>
    <w:rsid w:val="00265204"/>
    <w:rsid w:val="002671CB"/>
    <w:rsid w:val="00280078"/>
    <w:rsid w:val="002A28A1"/>
    <w:rsid w:val="002A3B47"/>
    <w:rsid w:val="002A4D2F"/>
    <w:rsid w:val="002A565D"/>
    <w:rsid w:val="002B473F"/>
    <w:rsid w:val="002C33CC"/>
    <w:rsid w:val="002C4BD8"/>
    <w:rsid w:val="002C7C0F"/>
    <w:rsid w:val="002D5551"/>
    <w:rsid w:val="002E00D0"/>
    <w:rsid w:val="002E20F7"/>
    <w:rsid w:val="002F4727"/>
    <w:rsid w:val="00300BD2"/>
    <w:rsid w:val="003079DB"/>
    <w:rsid w:val="00313F92"/>
    <w:rsid w:val="00323C46"/>
    <w:rsid w:val="0032739E"/>
    <w:rsid w:val="003416C7"/>
    <w:rsid w:val="0034673B"/>
    <w:rsid w:val="003477CF"/>
    <w:rsid w:val="00347EDF"/>
    <w:rsid w:val="00384B64"/>
    <w:rsid w:val="00394391"/>
    <w:rsid w:val="003B41B1"/>
    <w:rsid w:val="003C1084"/>
    <w:rsid w:val="003C2219"/>
    <w:rsid w:val="00403282"/>
    <w:rsid w:val="00403A43"/>
    <w:rsid w:val="00412E56"/>
    <w:rsid w:val="004324A2"/>
    <w:rsid w:val="00457812"/>
    <w:rsid w:val="004764A3"/>
    <w:rsid w:val="00487847"/>
    <w:rsid w:val="004912C3"/>
    <w:rsid w:val="004A62D6"/>
    <w:rsid w:val="004C536B"/>
    <w:rsid w:val="004C5AB2"/>
    <w:rsid w:val="004D12F5"/>
    <w:rsid w:val="004E115F"/>
    <w:rsid w:val="004E1F0F"/>
    <w:rsid w:val="004F7B50"/>
    <w:rsid w:val="00500D39"/>
    <w:rsid w:val="00510752"/>
    <w:rsid w:val="0051428E"/>
    <w:rsid w:val="005165F7"/>
    <w:rsid w:val="00521D7A"/>
    <w:rsid w:val="00523D76"/>
    <w:rsid w:val="00554CE1"/>
    <w:rsid w:val="00572B61"/>
    <w:rsid w:val="00590032"/>
    <w:rsid w:val="005913B1"/>
    <w:rsid w:val="005A2EAE"/>
    <w:rsid w:val="005B305A"/>
    <w:rsid w:val="005D2827"/>
    <w:rsid w:val="005D75AB"/>
    <w:rsid w:val="005D784F"/>
    <w:rsid w:val="005E574F"/>
    <w:rsid w:val="005F426A"/>
    <w:rsid w:val="00604DBE"/>
    <w:rsid w:val="006071A8"/>
    <w:rsid w:val="00607374"/>
    <w:rsid w:val="00613267"/>
    <w:rsid w:val="00620218"/>
    <w:rsid w:val="00623EC2"/>
    <w:rsid w:val="00627B26"/>
    <w:rsid w:val="00631CCD"/>
    <w:rsid w:val="006368AD"/>
    <w:rsid w:val="00637C03"/>
    <w:rsid w:val="00644AB7"/>
    <w:rsid w:val="00647904"/>
    <w:rsid w:val="00651970"/>
    <w:rsid w:val="00651A34"/>
    <w:rsid w:val="00654408"/>
    <w:rsid w:val="0068474F"/>
    <w:rsid w:val="0069336B"/>
    <w:rsid w:val="006960A9"/>
    <w:rsid w:val="0069796B"/>
    <w:rsid w:val="006A7786"/>
    <w:rsid w:val="006D3909"/>
    <w:rsid w:val="006D613F"/>
    <w:rsid w:val="006D691C"/>
    <w:rsid w:val="006D7A0D"/>
    <w:rsid w:val="006E0B13"/>
    <w:rsid w:val="006F123A"/>
    <w:rsid w:val="006F1609"/>
    <w:rsid w:val="00711609"/>
    <w:rsid w:val="00711E71"/>
    <w:rsid w:val="00717A0F"/>
    <w:rsid w:val="007315CC"/>
    <w:rsid w:val="00737931"/>
    <w:rsid w:val="0074456B"/>
    <w:rsid w:val="0074721B"/>
    <w:rsid w:val="007501A3"/>
    <w:rsid w:val="00751602"/>
    <w:rsid w:val="0075285F"/>
    <w:rsid w:val="0075784C"/>
    <w:rsid w:val="00760643"/>
    <w:rsid w:val="007608CE"/>
    <w:rsid w:val="007A0767"/>
    <w:rsid w:val="007B2367"/>
    <w:rsid w:val="007C6DB0"/>
    <w:rsid w:val="007E5A4A"/>
    <w:rsid w:val="007F4AF1"/>
    <w:rsid w:val="00815343"/>
    <w:rsid w:val="00817604"/>
    <w:rsid w:val="00833C0F"/>
    <w:rsid w:val="00844E44"/>
    <w:rsid w:val="0085184F"/>
    <w:rsid w:val="00864C22"/>
    <w:rsid w:val="00872284"/>
    <w:rsid w:val="00887E58"/>
    <w:rsid w:val="008906B6"/>
    <w:rsid w:val="00897527"/>
    <w:rsid w:val="008A22B6"/>
    <w:rsid w:val="008B5257"/>
    <w:rsid w:val="008B754A"/>
    <w:rsid w:val="008D17EB"/>
    <w:rsid w:val="008D2680"/>
    <w:rsid w:val="008D4AC0"/>
    <w:rsid w:val="008E7591"/>
    <w:rsid w:val="00906D66"/>
    <w:rsid w:val="00910202"/>
    <w:rsid w:val="0092252B"/>
    <w:rsid w:val="009249FB"/>
    <w:rsid w:val="00926602"/>
    <w:rsid w:val="0093003F"/>
    <w:rsid w:val="00943472"/>
    <w:rsid w:val="009445BE"/>
    <w:rsid w:val="0094676C"/>
    <w:rsid w:val="009524A1"/>
    <w:rsid w:val="00954F34"/>
    <w:rsid w:val="00960A95"/>
    <w:rsid w:val="00973911"/>
    <w:rsid w:val="0098729F"/>
    <w:rsid w:val="009B1BDB"/>
    <w:rsid w:val="009B7646"/>
    <w:rsid w:val="009C277D"/>
    <w:rsid w:val="009E0ECD"/>
    <w:rsid w:val="00A01BA5"/>
    <w:rsid w:val="00A13F1F"/>
    <w:rsid w:val="00A2051E"/>
    <w:rsid w:val="00A2220A"/>
    <w:rsid w:val="00A31096"/>
    <w:rsid w:val="00A31CA3"/>
    <w:rsid w:val="00A34F36"/>
    <w:rsid w:val="00A37053"/>
    <w:rsid w:val="00A37E90"/>
    <w:rsid w:val="00A40F66"/>
    <w:rsid w:val="00A5424A"/>
    <w:rsid w:val="00A62170"/>
    <w:rsid w:val="00A66862"/>
    <w:rsid w:val="00A84959"/>
    <w:rsid w:val="00A9215E"/>
    <w:rsid w:val="00AB4CE8"/>
    <w:rsid w:val="00AC3E20"/>
    <w:rsid w:val="00AC405A"/>
    <w:rsid w:val="00AD0B76"/>
    <w:rsid w:val="00AD4CA1"/>
    <w:rsid w:val="00AE67EE"/>
    <w:rsid w:val="00AF26E7"/>
    <w:rsid w:val="00B06EE5"/>
    <w:rsid w:val="00B14A47"/>
    <w:rsid w:val="00B21034"/>
    <w:rsid w:val="00B25904"/>
    <w:rsid w:val="00B277B6"/>
    <w:rsid w:val="00B30278"/>
    <w:rsid w:val="00B31A6E"/>
    <w:rsid w:val="00B3256A"/>
    <w:rsid w:val="00B41704"/>
    <w:rsid w:val="00B5094C"/>
    <w:rsid w:val="00B51DAC"/>
    <w:rsid w:val="00B56456"/>
    <w:rsid w:val="00B6079A"/>
    <w:rsid w:val="00B619E4"/>
    <w:rsid w:val="00B63EA2"/>
    <w:rsid w:val="00B7193B"/>
    <w:rsid w:val="00B90633"/>
    <w:rsid w:val="00BA322C"/>
    <w:rsid w:val="00BB6B9A"/>
    <w:rsid w:val="00BD14D2"/>
    <w:rsid w:val="00BD7218"/>
    <w:rsid w:val="00BE1576"/>
    <w:rsid w:val="00BF2AC8"/>
    <w:rsid w:val="00BF5022"/>
    <w:rsid w:val="00C02113"/>
    <w:rsid w:val="00C216FD"/>
    <w:rsid w:val="00C24870"/>
    <w:rsid w:val="00C2706D"/>
    <w:rsid w:val="00C41613"/>
    <w:rsid w:val="00C433BE"/>
    <w:rsid w:val="00C46B4E"/>
    <w:rsid w:val="00C477B8"/>
    <w:rsid w:val="00C55589"/>
    <w:rsid w:val="00C6192B"/>
    <w:rsid w:val="00C6492D"/>
    <w:rsid w:val="00C64F45"/>
    <w:rsid w:val="00C6760A"/>
    <w:rsid w:val="00C755C2"/>
    <w:rsid w:val="00C907B1"/>
    <w:rsid w:val="00CB60CB"/>
    <w:rsid w:val="00CB74CC"/>
    <w:rsid w:val="00CC1E6A"/>
    <w:rsid w:val="00CD6B5E"/>
    <w:rsid w:val="00CD7829"/>
    <w:rsid w:val="00CF0EFF"/>
    <w:rsid w:val="00D01752"/>
    <w:rsid w:val="00D04FCD"/>
    <w:rsid w:val="00D26B12"/>
    <w:rsid w:val="00D31A73"/>
    <w:rsid w:val="00D36179"/>
    <w:rsid w:val="00D45081"/>
    <w:rsid w:val="00D62E20"/>
    <w:rsid w:val="00D649BF"/>
    <w:rsid w:val="00D70730"/>
    <w:rsid w:val="00DB130F"/>
    <w:rsid w:val="00DE0A80"/>
    <w:rsid w:val="00DE6EA7"/>
    <w:rsid w:val="00E12185"/>
    <w:rsid w:val="00E13256"/>
    <w:rsid w:val="00E3203A"/>
    <w:rsid w:val="00E37E9A"/>
    <w:rsid w:val="00E5285C"/>
    <w:rsid w:val="00E532DF"/>
    <w:rsid w:val="00E7304B"/>
    <w:rsid w:val="00EB4111"/>
    <w:rsid w:val="00EB42D0"/>
    <w:rsid w:val="00EC1386"/>
    <w:rsid w:val="00EC7117"/>
    <w:rsid w:val="00ED4E1B"/>
    <w:rsid w:val="00F06D7F"/>
    <w:rsid w:val="00F07E03"/>
    <w:rsid w:val="00F45292"/>
    <w:rsid w:val="00F5530F"/>
    <w:rsid w:val="00F6128F"/>
    <w:rsid w:val="00F90CB7"/>
    <w:rsid w:val="00F97586"/>
    <w:rsid w:val="00FB7937"/>
    <w:rsid w:val="00FC1D53"/>
    <w:rsid w:val="00FC2088"/>
    <w:rsid w:val="00FC66FF"/>
    <w:rsid w:val="00FD2B2F"/>
    <w:rsid w:val="00FF0E68"/>
    <w:rsid w:val="00FF5218"/>
    <w:rsid w:val="00FF53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72B61"/>
    <w:pPr>
      <w:widowControl w:val="0"/>
      <w:jc w:val="both"/>
    </w:pPr>
    <w:rPr>
      <w:rFonts w:ascii="Times New Roman" w:eastAsia="宋体" w:hAnsi="Times New Roman" w:cs="Times New Roman"/>
      <w:szCs w:val="24"/>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Char"/>
    <w:uiPriority w:val="99"/>
    <w:unhideWhenUsed/>
    <w:rsid w:val="00572B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6"/>
    <w:link w:val="a9"/>
    <w:uiPriority w:val="99"/>
    <w:rsid w:val="00572B61"/>
    <w:rPr>
      <w:sz w:val="18"/>
      <w:szCs w:val="18"/>
    </w:rPr>
  </w:style>
  <w:style w:type="paragraph" w:styleId="aa">
    <w:name w:val="footer"/>
    <w:basedOn w:val="a5"/>
    <w:link w:val="Char0"/>
    <w:unhideWhenUsed/>
    <w:rsid w:val="00572B6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6"/>
    <w:link w:val="aa"/>
    <w:uiPriority w:val="99"/>
    <w:rsid w:val="00572B61"/>
    <w:rPr>
      <w:sz w:val="18"/>
      <w:szCs w:val="18"/>
    </w:rPr>
  </w:style>
  <w:style w:type="character" w:styleId="ab">
    <w:name w:val="page number"/>
    <w:basedOn w:val="a6"/>
    <w:rsid w:val="00572B61"/>
  </w:style>
  <w:style w:type="paragraph" w:styleId="ac">
    <w:name w:val="Normal (Web)"/>
    <w:basedOn w:val="a5"/>
    <w:uiPriority w:val="99"/>
    <w:unhideWhenUsed/>
    <w:rsid w:val="00144DB8"/>
    <w:pPr>
      <w:widowControl/>
      <w:spacing w:before="100" w:beforeAutospacing="1" w:after="100" w:afterAutospacing="1"/>
      <w:jc w:val="left"/>
    </w:pPr>
    <w:rPr>
      <w:rFonts w:ascii="宋体" w:hAnsi="宋体" w:cs="宋体"/>
      <w:kern w:val="0"/>
      <w:sz w:val="24"/>
    </w:rPr>
  </w:style>
  <w:style w:type="paragraph" w:styleId="ad">
    <w:name w:val="List Paragraph"/>
    <w:basedOn w:val="a5"/>
    <w:uiPriority w:val="34"/>
    <w:qFormat/>
    <w:rsid w:val="00144DB8"/>
    <w:pPr>
      <w:widowControl/>
      <w:ind w:firstLineChars="200" w:firstLine="420"/>
      <w:jc w:val="left"/>
    </w:pPr>
    <w:rPr>
      <w:rFonts w:ascii="宋体" w:hAnsi="宋体" w:cs="宋体"/>
      <w:kern w:val="0"/>
      <w:sz w:val="24"/>
    </w:rPr>
  </w:style>
  <w:style w:type="paragraph" w:customStyle="1" w:styleId="a">
    <w:name w:val="段"/>
    <w:link w:val="Char1"/>
    <w:rsid w:val="00BE1576"/>
    <w:pPr>
      <w:numPr>
        <w:numId w:val="3"/>
      </w:numPr>
      <w:tabs>
        <w:tab w:val="center" w:pos="4201"/>
        <w:tab w:val="right" w:leader="dot" w:pos="9298"/>
      </w:tabs>
      <w:autoSpaceDE w:val="0"/>
      <w:autoSpaceDN w:val="0"/>
      <w:jc w:val="both"/>
    </w:pPr>
    <w:rPr>
      <w:rFonts w:ascii="宋体" w:eastAsia="宋体" w:hAnsi="Times New Roman" w:cs="Times New Roman"/>
      <w:noProof/>
      <w:kern w:val="0"/>
      <w:szCs w:val="20"/>
    </w:rPr>
  </w:style>
  <w:style w:type="character" w:customStyle="1" w:styleId="Char1">
    <w:name w:val="段 Char"/>
    <w:link w:val="a"/>
    <w:rsid w:val="00BE1576"/>
    <w:rPr>
      <w:rFonts w:ascii="宋体" w:eastAsia="宋体" w:hAnsi="Times New Roman" w:cs="Times New Roman"/>
      <w:noProof/>
      <w:kern w:val="0"/>
      <w:szCs w:val="20"/>
    </w:rPr>
  </w:style>
  <w:style w:type="paragraph" w:customStyle="1" w:styleId="a0">
    <w:name w:val="一级条标题"/>
    <w:next w:val="a"/>
    <w:rsid w:val="00BE1576"/>
    <w:pPr>
      <w:numPr>
        <w:ilvl w:val="2"/>
        <w:numId w:val="3"/>
      </w:numPr>
      <w:spacing w:beforeLines="50" w:afterLines="50"/>
      <w:ind w:left="425"/>
      <w:outlineLvl w:val="2"/>
    </w:pPr>
    <w:rPr>
      <w:rFonts w:ascii="黑体" w:eastAsia="黑体" w:hAnsi="Times New Roman" w:cs="Times New Roman"/>
      <w:kern w:val="0"/>
      <w:szCs w:val="21"/>
    </w:rPr>
  </w:style>
  <w:style w:type="paragraph" w:customStyle="1" w:styleId="a1">
    <w:name w:val="标准书脚_奇数页"/>
    <w:rsid w:val="00BE1576"/>
    <w:pPr>
      <w:numPr>
        <w:ilvl w:val="3"/>
        <w:numId w:val="3"/>
      </w:numPr>
      <w:spacing w:before="120"/>
      <w:ind w:right="198"/>
      <w:jc w:val="right"/>
    </w:pPr>
    <w:rPr>
      <w:rFonts w:ascii="宋体" w:eastAsia="宋体" w:hAnsi="Times New Roman" w:cs="Times New Roman"/>
      <w:kern w:val="0"/>
      <w:sz w:val="18"/>
      <w:szCs w:val="18"/>
    </w:rPr>
  </w:style>
  <w:style w:type="paragraph" w:customStyle="1" w:styleId="a2">
    <w:name w:val="标准书眉_奇数页"/>
    <w:next w:val="a5"/>
    <w:rsid w:val="00BE1576"/>
    <w:pPr>
      <w:numPr>
        <w:ilvl w:val="4"/>
        <w:numId w:val="3"/>
      </w:numPr>
      <w:tabs>
        <w:tab w:val="center" w:pos="4154"/>
        <w:tab w:val="right" w:pos="8306"/>
      </w:tabs>
      <w:spacing w:after="220"/>
      <w:jc w:val="right"/>
    </w:pPr>
    <w:rPr>
      <w:rFonts w:ascii="黑体" w:eastAsia="黑体" w:hAnsi="Times New Roman" w:cs="Times New Roman"/>
      <w:noProof/>
      <w:kern w:val="0"/>
      <w:szCs w:val="21"/>
    </w:rPr>
  </w:style>
  <w:style w:type="paragraph" w:customStyle="1" w:styleId="a3">
    <w:name w:val="章标题"/>
    <w:next w:val="a"/>
    <w:rsid w:val="00BE1576"/>
    <w:pPr>
      <w:numPr>
        <w:ilvl w:val="5"/>
        <w:numId w:val="3"/>
      </w:numPr>
      <w:spacing w:beforeLines="100" w:afterLines="100"/>
      <w:jc w:val="both"/>
      <w:outlineLvl w:val="1"/>
    </w:pPr>
    <w:rPr>
      <w:rFonts w:ascii="黑体" w:eastAsia="黑体" w:hAnsi="Times New Roman" w:cs="Times New Roman"/>
      <w:kern w:val="0"/>
      <w:szCs w:val="20"/>
    </w:rPr>
  </w:style>
  <w:style w:type="paragraph" w:customStyle="1" w:styleId="a4">
    <w:name w:val="二级条标题"/>
    <w:basedOn w:val="a0"/>
    <w:next w:val="a"/>
    <w:rsid w:val="00BE1576"/>
    <w:pPr>
      <w:numPr>
        <w:ilvl w:val="6"/>
      </w:numPr>
      <w:spacing w:before="50" w:after="50"/>
      <w:ind w:left="1470"/>
      <w:outlineLvl w:val="3"/>
    </w:pPr>
  </w:style>
  <w:style w:type="paragraph" w:styleId="ae">
    <w:name w:val="Balloon Text"/>
    <w:basedOn w:val="a5"/>
    <w:link w:val="Char2"/>
    <w:uiPriority w:val="99"/>
    <w:semiHidden/>
    <w:unhideWhenUsed/>
    <w:rsid w:val="00E532DF"/>
    <w:rPr>
      <w:sz w:val="18"/>
      <w:szCs w:val="18"/>
    </w:rPr>
  </w:style>
  <w:style w:type="character" w:customStyle="1" w:styleId="Char2">
    <w:name w:val="批注框文本 Char"/>
    <w:basedOn w:val="a6"/>
    <w:link w:val="ae"/>
    <w:uiPriority w:val="99"/>
    <w:semiHidden/>
    <w:rsid w:val="00E532DF"/>
    <w:rPr>
      <w:rFonts w:ascii="Times New Roman" w:eastAsia="宋体" w:hAnsi="Times New Roman" w:cs="Times New Roman"/>
      <w:sz w:val="18"/>
      <w:szCs w:val="18"/>
    </w:rPr>
  </w:style>
  <w:style w:type="character" w:styleId="af">
    <w:name w:val="annotation reference"/>
    <w:basedOn w:val="a6"/>
    <w:uiPriority w:val="99"/>
    <w:semiHidden/>
    <w:unhideWhenUsed/>
    <w:rsid w:val="00C216FD"/>
    <w:rPr>
      <w:sz w:val="21"/>
      <w:szCs w:val="21"/>
    </w:rPr>
  </w:style>
  <w:style w:type="paragraph" w:styleId="af0">
    <w:name w:val="annotation text"/>
    <w:basedOn w:val="a5"/>
    <w:link w:val="Char3"/>
    <w:uiPriority w:val="99"/>
    <w:semiHidden/>
    <w:unhideWhenUsed/>
    <w:rsid w:val="00C216FD"/>
    <w:pPr>
      <w:jc w:val="left"/>
    </w:pPr>
  </w:style>
  <w:style w:type="character" w:customStyle="1" w:styleId="Char3">
    <w:name w:val="批注文字 Char"/>
    <w:basedOn w:val="a6"/>
    <w:link w:val="af0"/>
    <w:uiPriority w:val="99"/>
    <w:semiHidden/>
    <w:rsid w:val="00C216FD"/>
    <w:rPr>
      <w:rFonts w:ascii="Times New Roman" w:eastAsia="宋体" w:hAnsi="Times New Roman" w:cs="Times New Roman"/>
      <w:szCs w:val="24"/>
    </w:rPr>
  </w:style>
  <w:style w:type="paragraph" w:styleId="af1">
    <w:name w:val="annotation subject"/>
    <w:basedOn w:val="af0"/>
    <w:next w:val="af0"/>
    <w:link w:val="Char4"/>
    <w:uiPriority w:val="99"/>
    <w:semiHidden/>
    <w:unhideWhenUsed/>
    <w:rsid w:val="00C216FD"/>
    <w:rPr>
      <w:b/>
      <w:bCs/>
    </w:rPr>
  </w:style>
  <w:style w:type="character" w:customStyle="1" w:styleId="Char4">
    <w:name w:val="批注主题 Char"/>
    <w:basedOn w:val="Char3"/>
    <w:link w:val="af1"/>
    <w:uiPriority w:val="99"/>
    <w:semiHidden/>
    <w:rsid w:val="00C216FD"/>
    <w:rPr>
      <w:rFonts w:ascii="Times New Roman" w:eastAsia="宋体" w:hAnsi="Times New Roman" w:cs="Times New Roman"/>
      <w:b/>
      <w:bCs/>
      <w:szCs w:val="24"/>
    </w:rPr>
  </w:style>
  <w:style w:type="paragraph" w:customStyle="1" w:styleId="af2">
    <w:name w:val="封面标准名称"/>
    <w:rsid w:val="00BD14D2"/>
    <w:pPr>
      <w:framePr w:w="9638" w:h="6917" w:hRule="exact" w:wrap="around" w:hAnchor="margin" w:xAlign="center" w:y="5955" w:anchorLock="1"/>
      <w:widowControl w:val="0"/>
      <w:spacing w:line="680" w:lineRule="exact"/>
      <w:jc w:val="center"/>
      <w:textAlignment w:val="center"/>
    </w:pPr>
    <w:rPr>
      <w:rFonts w:ascii="黑体" w:eastAsia="黑体" w:hAnsi="Times New Roman" w:cs="黑体"/>
      <w:kern w:val="0"/>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72B61"/>
    <w:pPr>
      <w:widowControl w:val="0"/>
      <w:jc w:val="both"/>
    </w:pPr>
    <w:rPr>
      <w:rFonts w:ascii="Times New Roman" w:eastAsia="宋体" w:hAnsi="Times New Roman" w:cs="Times New Roman"/>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Char"/>
    <w:uiPriority w:val="99"/>
    <w:unhideWhenUsed/>
    <w:rsid w:val="00572B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6"/>
    <w:link w:val="a9"/>
    <w:uiPriority w:val="99"/>
    <w:rsid w:val="00572B61"/>
    <w:rPr>
      <w:sz w:val="18"/>
      <w:szCs w:val="18"/>
    </w:rPr>
  </w:style>
  <w:style w:type="paragraph" w:styleId="aa">
    <w:name w:val="footer"/>
    <w:basedOn w:val="a5"/>
    <w:link w:val="Char0"/>
    <w:unhideWhenUsed/>
    <w:rsid w:val="00572B6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6"/>
    <w:link w:val="aa"/>
    <w:uiPriority w:val="99"/>
    <w:rsid w:val="00572B61"/>
    <w:rPr>
      <w:sz w:val="18"/>
      <w:szCs w:val="18"/>
    </w:rPr>
  </w:style>
  <w:style w:type="character" w:styleId="ab">
    <w:name w:val="page number"/>
    <w:basedOn w:val="a6"/>
    <w:rsid w:val="00572B61"/>
  </w:style>
  <w:style w:type="paragraph" w:styleId="ac">
    <w:name w:val="Normal (Web)"/>
    <w:basedOn w:val="a5"/>
    <w:uiPriority w:val="99"/>
    <w:unhideWhenUsed/>
    <w:rsid w:val="00144DB8"/>
    <w:pPr>
      <w:widowControl/>
      <w:spacing w:before="100" w:beforeAutospacing="1" w:after="100" w:afterAutospacing="1"/>
      <w:jc w:val="left"/>
    </w:pPr>
    <w:rPr>
      <w:rFonts w:ascii="宋体" w:hAnsi="宋体" w:cs="宋体"/>
      <w:kern w:val="0"/>
      <w:sz w:val="24"/>
    </w:rPr>
  </w:style>
  <w:style w:type="paragraph" w:styleId="ad">
    <w:name w:val="List Paragraph"/>
    <w:basedOn w:val="a5"/>
    <w:uiPriority w:val="34"/>
    <w:qFormat/>
    <w:rsid w:val="00144DB8"/>
    <w:pPr>
      <w:widowControl/>
      <w:ind w:firstLineChars="200" w:firstLine="420"/>
      <w:jc w:val="left"/>
    </w:pPr>
    <w:rPr>
      <w:rFonts w:ascii="宋体" w:hAnsi="宋体" w:cs="宋体"/>
      <w:kern w:val="0"/>
      <w:sz w:val="24"/>
    </w:rPr>
  </w:style>
  <w:style w:type="paragraph" w:customStyle="1" w:styleId="a">
    <w:name w:val="段"/>
    <w:link w:val="Char1"/>
    <w:rsid w:val="00BE1576"/>
    <w:pPr>
      <w:numPr>
        <w:numId w:val="3"/>
      </w:numPr>
      <w:tabs>
        <w:tab w:val="center" w:pos="4201"/>
        <w:tab w:val="right" w:leader="dot" w:pos="9298"/>
      </w:tabs>
      <w:autoSpaceDE w:val="0"/>
      <w:autoSpaceDN w:val="0"/>
      <w:jc w:val="both"/>
    </w:pPr>
    <w:rPr>
      <w:rFonts w:ascii="宋体" w:eastAsia="宋体" w:hAnsi="Times New Roman" w:cs="Times New Roman"/>
      <w:noProof/>
      <w:kern w:val="0"/>
      <w:szCs w:val="20"/>
    </w:rPr>
  </w:style>
  <w:style w:type="character" w:customStyle="1" w:styleId="Char1">
    <w:name w:val="段 Char"/>
    <w:link w:val="a"/>
    <w:rsid w:val="00BE1576"/>
    <w:rPr>
      <w:rFonts w:ascii="宋体" w:eastAsia="宋体" w:hAnsi="Times New Roman" w:cs="Times New Roman"/>
      <w:noProof/>
      <w:kern w:val="0"/>
      <w:szCs w:val="20"/>
    </w:rPr>
  </w:style>
  <w:style w:type="paragraph" w:customStyle="1" w:styleId="a0">
    <w:name w:val="一级条标题"/>
    <w:next w:val="a"/>
    <w:rsid w:val="00BE1576"/>
    <w:pPr>
      <w:numPr>
        <w:ilvl w:val="2"/>
        <w:numId w:val="3"/>
      </w:numPr>
      <w:spacing w:beforeLines="50" w:afterLines="50"/>
      <w:ind w:left="425"/>
      <w:outlineLvl w:val="2"/>
    </w:pPr>
    <w:rPr>
      <w:rFonts w:ascii="黑体" w:eastAsia="黑体" w:hAnsi="Times New Roman" w:cs="Times New Roman"/>
      <w:kern w:val="0"/>
      <w:szCs w:val="21"/>
    </w:rPr>
  </w:style>
  <w:style w:type="paragraph" w:customStyle="1" w:styleId="a1">
    <w:name w:val="标准书脚_奇数页"/>
    <w:rsid w:val="00BE1576"/>
    <w:pPr>
      <w:numPr>
        <w:ilvl w:val="3"/>
        <w:numId w:val="3"/>
      </w:numPr>
      <w:spacing w:before="120"/>
      <w:ind w:right="198"/>
      <w:jc w:val="right"/>
    </w:pPr>
    <w:rPr>
      <w:rFonts w:ascii="宋体" w:eastAsia="宋体" w:hAnsi="Times New Roman" w:cs="Times New Roman"/>
      <w:kern w:val="0"/>
      <w:sz w:val="18"/>
      <w:szCs w:val="18"/>
    </w:rPr>
  </w:style>
  <w:style w:type="paragraph" w:customStyle="1" w:styleId="a2">
    <w:name w:val="标准书眉_奇数页"/>
    <w:next w:val="a5"/>
    <w:rsid w:val="00BE1576"/>
    <w:pPr>
      <w:numPr>
        <w:ilvl w:val="4"/>
        <w:numId w:val="3"/>
      </w:numPr>
      <w:tabs>
        <w:tab w:val="center" w:pos="4154"/>
        <w:tab w:val="right" w:pos="8306"/>
      </w:tabs>
      <w:spacing w:after="220"/>
      <w:jc w:val="right"/>
    </w:pPr>
    <w:rPr>
      <w:rFonts w:ascii="黑体" w:eastAsia="黑体" w:hAnsi="Times New Roman" w:cs="Times New Roman"/>
      <w:noProof/>
      <w:kern w:val="0"/>
      <w:szCs w:val="21"/>
    </w:rPr>
  </w:style>
  <w:style w:type="paragraph" w:customStyle="1" w:styleId="a3">
    <w:name w:val="章标题"/>
    <w:next w:val="a"/>
    <w:rsid w:val="00BE1576"/>
    <w:pPr>
      <w:numPr>
        <w:ilvl w:val="5"/>
        <w:numId w:val="3"/>
      </w:numPr>
      <w:spacing w:beforeLines="100" w:afterLines="100"/>
      <w:jc w:val="both"/>
      <w:outlineLvl w:val="1"/>
    </w:pPr>
    <w:rPr>
      <w:rFonts w:ascii="黑体" w:eastAsia="黑体" w:hAnsi="Times New Roman" w:cs="Times New Roman"/>
      <w:kern w:val="0"/>
      <w:szCs w:val="20"/>
    </w:rPr>
  </w:style>
  <w:style w:type="paragraph" w:customStyle="1" w:styleId="a4">
    <w:name w:val="二级条标题"/>
    <w:basedOn w:val="a0"/>
    <w:next w:val="a"/>
    <w:rsid w:val="00BE1576"/>
    <w:pPr>
      <w:numPr>
        <w:ilvl w:val="6"/>
      </w:numPr>
      <w:spacing w:before="50" w:after="50"/>
      <w:ind w:left="1470"/>
      <w:outlineLvl w:val="3"/>
    </w:pPr>
  </w:style>
  <w:style w:type="paragraph" w:styleId="ae">
    <w:name w:val="Balloon Text"/>
    <w:basedOn w:val="a5"/>
    <w:link w:val="Char2"/>
    <w:uiPriority w:val="99"/>
    <w:semiHidden/>
    <w:unhideWhenUsed/>
    <w:rsid w:val="00E532DF"/>
    <w:rPr>
      <w:sz w:val="18"/>
      <w:szCs w:val="18"/>
    </w:rPr>
  </w:style>
  <w:style w:type="character" w:customStyle="1" w:styleId="Char2">
    <w:name w:val="批注框文本 Char"/>
    <w:basedOn w:val="a6"/>
    <w:link w:val="ae"/>
    <w:uiPriority w:val="99"/>
    <w:semiHidden/>
    <w:rsid w:val="00E532DF"/>
    <w:rPr>
      <w:rFonts w:ascii="Times New Roman" w:eastAsia="宋体" w:hAnsi="Times New Roman" w:cs="Times New Roman"/>
      <w:sz w:val="18"/>
      <w:szCs w:val="18"/>
    </w:rPr>
  </w:style>
  <w:style w:type="character" w:styleId="af">
    <w:name w:val="annotation reference"/>
    <w:basedOn w:val="a6"/>
    <w:uiPriority w:val="99"/>
    <w:semiHidden/>
    <w:unhideWhenUsed/>
    <w:rsid w:val="00C216FD"/>
    <w:rPr>
      <w:sz w:val="21"/>
      <w:szCs w:val="21"/>
    </w:rPr>
  </w:style>
  <w:style w:type="paragraph" w:styleId="af0">
    <w:name w:val="annotation text"/>
    <w:basedOn w:val="a5"/>
    <w:link w:val="Char3"/>
    <w:uiPriority w:val="99"/>
    <w:semiHidden/>
    <w:unhideWhenUsed/>
    <w:rsid w:val="00C216FD"/>
    <w:pPr>
      <w:jc w:val="left"/>
    </w:pPr>
  </w:style>
  <w:style w:type="character" w:customStyle="1" w:styleId="Char3">
    <w:name w:val="批注文字 Char"/>
    <w:basedOn w:val="a6"/>
    <w:link w:val="af0"/>
    <w:uiPriority w:val="99"/>
    <w:semiHidden/>
    <w:rsid w:val="00C216FD"/>
    <w:rPr>
      <w:rFonts w:ascii="Times New Roman" w:eastAsia="宋体" w:hAnsi="Times New Roman" w:cs="Times New Roman"/>
      <w:szCs w:val="24"/>
    </w:rPr>
  </w:style>
  <w:style w:type="paragraph" w:styleId="af1">
    <w:name w:val="annotation subject"/>
    <w:basedOn w:val="af0"/>
    <w:next w:val="af0"/>
    <w:link w:val="Char4"/>
    <w:uiPriority w:val="99"/>
    <w:semiHidden/>
    <w:unhideWhenUsed/>
    <w:rsid w:val="00C216FD"/>
    <w:rPr>
      <w:b/>
      <w:bCs/>
    </w:rPr>
  </w:style>
  <w:style w:type="character" w:customStyle="1" w:styleId="Char4">
    <w:name w:val="批注主题 Char"/>
    <w:basedOn w:val="Char3"/>
    <w:link w:val="af1"/>
    <w:uiPriority w:val="99"/>
    <w:semiHidden/>
    <w:rsid w:val="00C216FD"/>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w:divs>
    <w:div w:id="82798172">
      <w:bodyDiv w:val="1"/>
      <w:marLeft w:val="0"/>
      <w:marRight w:val="0"/>
      <w:marTop w:val="0"/>
      <w:marBottom w:val="0"/>
      <w:divBdr>
        <w:top w:val="none" w:sz="0" w:space="0" w:color="auto"/>
        <w:left w:val="none" w:sz="0" w:space="0" w:color="auto"/>
        <w:bottom w:val="none" w:sz="0" w:space="0" w:color="auto"/>
        <w:right w:val="none" w:sz="0" w:space="0" w:color="auto"/>
      </w:divBdr>
    </w:div>
    <w:div w:id="385838427">
      <w:bodyDiv w:val="1"/>
      <w:marLeft w:val="0"/>
      <w:marRight w:val="0"/>
      <w:marTop w:val="0"/>
      <w:marBottom w:val="0"/>
      <w:divBdr>
        <w:top w:val="none" w:sz="0" w:space="0" w:color="auto"/>
        <w:left w:val="none" w:sz="0" w:space="0" w:color="auto"/>
        <w:bottom w:val="none" w:sz="0" w:space="0" w:color="auto"/>
        <w:right w:val="none" w:sz="0" w:space="0" w:color="auto"/>
      </w:divBdr>
      <w:divsChild>
        <w:div w:id="1779444126">
          <w:marLeft w:val="547"/>
          <w:marRight w:val="0"/>
          <w:marTop w:val="0"/>
          <w:marBottom w:val="0"/>
          <w:divBdr>
            <w:top w:val="none" w:sz="0" w:space="0" w:color="auto"/>
            <w:left w:val="none" w:sz="0" w:space="0" w:color="auto"/>
            <w:bottom w:val="none" w:sz="0" w:space="0" w:color="auto"/>
            <w:right w:val="none" w:sz="0" w:space="0" w:color="auto"/>
          </w:divBdr>
        </w:div>
      </w:divsChild>
    </w:div>
    <w:div w:id="1008099755">
      <w:bodyDiv w:val="1"/>
      <w:marLeft w:val="0"/>
      <w:marRight w:val="0"/>
      <w:marTop w:val="0"/>
      <w:marBottom w:val="0"/>
      <w:divBdr>
        <w:top w:val="none" w:sz="0" w:space="0" w:color="auto"/>
        <w:left w:val="none" w:sz="0" w:space="0" w:color="auto"/>
        <w:bottom w:val="none" w:sz="0" w:space="0" w:color="auto"/>
        <w:right w:val="none" w:sz="0" w:space="0" w:color="auto"/>
      </w:divBdr>
    </w:div>
    <w:div w:id="1423180970">
      <w:bodyDiv w:val="1"/>
      <w:marLeft w:val="0"/>
      <w:marRight w:val="0"/>
      <w:marTop w:val="0"/>
      <w:marBottom w:val="0"/>
      <w:divBdr>
        <w:top w:val="none" w:sz="0" w:space="0" w:color="auto"/>
        <w:left w:val="none" w:sz="0" w:space="0" w:color="auto"/>
        <w:bottom w:val="none" w:sz="0" w:space="0" w:color="auto"/>
        <w:right w:val="none" w:sz="0" w:space="0" w:color="auto"/>
      </w:divBdr>
    </w:div>
    <w:div w:id="1613053317">
      <w:bodyDiv w:val="1"/>
      <w:marLeft w:val="0"/>
      <w:marRight w:val="0"/>
      <w:marTop w:val="0"/>
      <w:marBottom w:val="0"/>
      <w:divBdr>
        <w:top w:val="none" w:sz="0" w:space="0" w:color="auto"/>
        <w:left w:val="none" w:sz="0" w:space="0" w:color="auto"/>
        <w:bottom w:val="none" w:sz="0" w:space="0" w:color="auto"/>
        <w:right w:val="none" w:sz="0" w:space="0" w:color="auto"/>
      </w:divBdr>
      <w:divsChild>
        <w:div w:id="955914878">
          <w:marLeft w:val="547"/>
          <w:marRight w:val="0"/>
          <w:marTop w:val="0"/>
          <w:marBottom w:val="0"/>
          <w:divBdr>
            <w:top w:val="none" w:sz="0" w:space="0" w:color="auto"/>
            <w:left w:val="none" w:sz="0" w:space="0" w:color="auto"/>
            <w:bottom w:val="none" w:sz="0" w:space="0" w:color="auto"/>
            <w:right w:val="none" w:sz="0" w:space="0" w:color="auto"/>
          </w:divBdr>
        </w:div>
      </w:divsChild>
    </w:div>
    <w:div w:id="167537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47843-41CE-44A8-A9C4-36210938A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737</Words>
  <Characters>4202</Characters>
  <Application>Microsoft Office Word</Application>
  <DocSecurity>0</DocSecurity>
  <Lines>35</Lines>
  <Paragraphs>9</Paragraphs>
  <ScaleCrop>false</ScaleCrop>
  <Company>微软中国</Company>
  <LinksUpToDate>false</LinksUpToDate>
  <CharactersWithSpaces>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kp</cp:lastModifiedBy>
  <cp:revision>21</cp:revision>
  <dcterms:created xsi:type="dcterms:W3CDTF">2017-08-18T00:40:00Z</dcterms:created>
  <dcterms:modified xsi:type="dcterms:W3CDTF">2017-09-15T06:28:00Z</dcterms:modified>
</cp:coreProperties>
</file>